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4FF" w:rsidRDefault="00BC34FF" w:rsidP="0072516E">
      <w:pPr>
        <w:jc w:val="both"/>
        <w:rPr>
          <w:rFonts w:ascii="Calibri" w:hAnsi="Calibri" w:cs="Calibri"/>
          <w:i/>
          <w:sz w:val="28"/>
          <w:szCs w:val="28"/>
        </w:rPr>
      </w:pPr>
    </w:p>
    <w:p w:rsidR="00BC34FF" w:rsidRPr="00C83A3A" w:rsidRDefault="00C83A3A" w:rsidP="0072516E">
      <w:pPr>
        <w:jc w:val="both"/>
        <w:rPr>
          <w:rFonts w:ascii="Calibri" w:hAnsi="Calibri" w:cs="Calibri"/>
          <w:b/>
          <w:sz w:val="32"/>
          <w:szCs w:val="32"/>
        </w:rPr>
      </w:pPr>
      <w:r>
        <w:rPr>
          <w:rFonts w:ascii="Calibri" w:hAnsi="Calibri" w:cs="Calibri"/>
          <w:b/>
          <w:sz w:val="28"/>
          <w:szCs w:val="28"/>
        </w:rPr>
        <w:t xml:space="preserve">                                               </w:t>
      </w:r>
      <w:r w:rsidRPr="00C83A3A">
        <w:rPr>
          <w:rFonts w:ascii="Calibri" w:hAnsi="Calibri" w:cs="Calibri"/>
          <w:sz w:val="32"/>
          <w:szCs w:val="32"/>
        </w:rPr>
        <w:t>Comunicato</w:t>
      </w:r>
    </w:p>
    <w:p w:rsidR="00BC34FF" w:rsidRDefault="00BC34FF" w:rsidP="0072516E">
      <w:pPr>
        <w:jc w:val="both"/>
        <w:rPr>
          <w:rFonts w:ascii="Calibri" w:hAnsi="Calibri" w:cs="Calibri"/>
          <w:i/>
          <w:sz w:val="28"/>
          <w:szCs w:val="28"/>
        </w:rPr>
      </w:pPr>
    </w:p>
    <w:p w:rsidR="006B5E14" w:rsidRDefault="006B5E14" w:rsidP="006B5E14"/>
    <w:p w:rsidR="006B5E14" w:rsidRDefault="006B5E14" w:rsidP="006B5E14"/>
    <w:p w:rsidR="006B5E14" w:rsidRDefault="006B5E14" w:rsidP="006B5E14">
      <w:r>
        <w:t xml:space="preserve">                                                                  </w:t>
      </w:r>
      <w:r w:rsidR="00C83A3A">
        <w:t>Alla</w:t>
      </w:r>
      <w:r>
        <w:t xml:space="preserve">  DIREZIONE IV TRONCO </w:t>
      </w:r>
    </w:p>
    <w:p w:rsidR="00C83A3A" w:rsidRDefault="00C83A3A" w:rsidP="006B5E14"/>
    <w:p w:rsidR="00C83A3A" w:rsidRDefault="00C83A3A" w:rsidP="006B5E14">
      <w:r>
        <w:t xml:space="preserve">                                                                  Alla  Segreteria Nazionale</w:t>
      </w:r>
    </w:p>
    <w:p w:rsidR="00C83A3A" w:rsidRDefault="00C83A3A" w:rsidP="006B5E14"/>
    <w:p w:rsidR="00C83A3A" w:rsidRDefault="00C83A3A" w:rsidP="006B5E14"/>
    <w:p w:rsidR="00C83A3A" w:rsidRDefault="00C83A3A" w:rsidP="006B5E14"/>
    <w:p w:rsidR="00C83A3A" w:rsidRDefault="00C83A3A" w:rsidP="00C83A3A">
      <w:pPr>
        <w:pStyle w:val="Standard"/>
      </w:pPr>
      <w:r>
        <w:t>In un momento in cui le relazioni sindacali non hanno l’auspicato profilo costruttivo, ma sembrano indirizzate in senso opposto, non possono mancare comunque razionalità e ragionevolezza  per evitare degenerazioni che potrebbero radicalizzare le posizioni.</w:t>
      </w:r>
    </w:p>
    <w:p w:rsidR="00C83A3A" w:rsidRDefault="00C83A3A" w:rsidP="00C83A3A">
      <w:pPr>
        <w:pStyle w:val="Standard"/>
      </w:pPr>
      <w:r>
        <w:t>Insieme alle anacronistiche disposizioni relative ai turni notturni in esazione, allarma il clima che  si è generato anche nel comparto dell’Esercizio come effetto degli ordini verbali e non, dei richiami, dei rilievi e delle invettive che senza costrutto vengono formulate nei confronti degli operatori  e crediamo ne sia</w:t>
      </w:r>
      <w:r w:rsidR="006F54D4">
        <w:t>no</w:t>
      </w:r>
      <w:r>
        <w:t xml:space="preserve"> testimonianza anche le numerose domande di mutamento di mansioni inoltrate  da molti degli addetti.</w:t>
      </w:r>
    </w:p>
    <w:p w:rsidR="00C83A3A" w:rsidRDefault="00C83A3A" w:rsidP="00C83A3A">
      <w:pPr>
        <w:pStyle w:val="Standard"/>
      </w:pPr>
    </w:p>
    <w:p w:rsidR="00C83A3A" w:rsidRDefault="00C83A3A" w:rsidP="00C83A3A">
      <w:pPr>
        <w:pStyle w:val="Standard"/>
      </w:pPr>
      <w:r>
        <w:t>Una equa produttività per un settore può essere connotato di garanzia occupazionale ma il suo  conseguimento non può indurre un livello di stress da prestazione e comportamenti tali   da  incrementare l’ esposizione al rischio dei lavoratori</w:t>
      </w:r>
      <w:r>
        <w:tab/>
      </w:r>
    </w:p>
    <w:p w:rsidR="00C83A3A" w:rsidRDefault="00C83A3A" w:rsidP="00C83A3A">
      <w:pPr>
        <w:pStyle w:val="Standard"/>
      </w:pPr>
      <w:r>
        <w:t>La crescente pressione esercitata sugli Addetti attraverso il controllo a distanza, il rovesciamento di una congerie di comunicazioni e le  velate diffide volte a velocizzare l’esecuzione delle lavorazioni , sono fattori di un potenziale incremento del rischio</w:t>
      </w:r>
    </w:p>
    <w:p w:rsidR="00C83A3A" w:rsidRDefault="00C83A3A" w:rsidP="00C83A3A">
      <w:pPr>
        <w:pStyle w:val="Standard"/>
      </w:pPr>
      <w:r>
        <w:t>Il contesto in cui si opera : traffico, presenza di veicoli pesanti, condizioni atmosferiche, caratteristiche del tratto , mutano continuamente e necessitano di molta attenzione ed esperienza per praticare la maggior sicurezza possibile .</w:t>
      </w:r>
    </w:p>
    <w:p w:rsidR="00C83A3A" w:rsidRDefault="00C83A3A" w:rsidP="00C83A3A">
      <w:pPr>
        <w:pStyle w:val="Standard"/>
      </w:pPr>
      <w:r>
        <w:t>Se tali considerazioni appaiono scontate  e per tutti coloro che vivono questa realtà  lo sono,  non si capisce perché non si pone attenzione agli assetti organizzativi che attualmente innescano negli  operatori comportamenti poco virtuosi per la loro stessa incolumità.</w:t>
      </w:r>
    </w:p>
    <w:p w:rsidR="00C83A3A" w:rsidRDefault="00C83A3A" w:rsidP="00C83A3A">
      <w:pPr>
        <w:pStyle w:val="Standard"/>
      </w:pPr>
    </w:p>
    <w:p w:rsidR="00C83A3A" w:rsidRDefault="00C83A3A" w:rsidP="00C83A3A">
      <w:pPr>
        <w:pStyle w:val="Standard"/>
      </w:pPr>
      <w:r>
        <w:tab/>
        <w:t>Purtroppo anche  recentemente si sono registrati incidenti mortali che non possiamo relegare nell’ambito della fatalità come sembra fare la loro  scarsa risonanza . La cultura della sicurezza deve appartenere a tutti i livelli e senza scomodare il testo unico, più alto è il livello che si ricopre  maggiore deve essere il senso di responsabilità per l’altrui incolumità.</w:t>
      </w:r>
    </w:p>
    <w:p w:rsidR="00C83A3A" w:rsidRDefault="00C83A3A" w:rsidP="00C83A3A">
      <w:pPr>
        <w:pStyle w:val="Standard"/>
      </w:pPr>
      <w:r>
        <w:tab/>
        <w:t xml:space="preserve">Un cantiere fisso o mobile non può essere predisposto sotto gli strali del nume della produttività, il controllo da remoto è accettabile solo per fini amministrativi non per un controllo sui tempi di lavorazione o per sollecitare l’esecuzione delle medesime . Analogamente anche per gli Addetti alla Viabilità essere inondati di comunicazioni e disposizioni senza un criterio e con organici insufficienti, non può che generare una attività frenetica e avulsa da qualsiasi valutazione sul possibile sovraccarico di lavoro con conseguente </w:t>
      </w:r>
      <w:r w:rsidR="006F54D4">
        <w:t xml:space="preserve">innalzamento del </w:t>
      </w:r>
      <w:r>
        <w:t xml:space="preserve">rischio. La loro attività non  è preventivamente misurabile ne in ordine alle condizioni ne in ordine alla durata e risulta peraltro aggravata da alcune disposizioni che a nostro avviso violano il codice della strada, laddove si richiedono verifiche in itinere che distraggono dalla guida .A ciò si unisce il susseguirsi di comunicazioni che non concede pause e spesso porta al prolungamento </w:t>
      </w:r>
      <w:r>
        <w:lastRenderedPageBreak/>
        <w:t>dell’orario di lavoro. Alcune delle attività programmate, come il controllo delle gemme, contrastano anche con le stesse disposizioni aziendali sull’operatore in formazione singola  “che non potrà  in alcun caso  effettuare attività di manutenzione programmata sulla carreggiata autostradale”</w:t>
      </w:r>
    </w:p>
    <w:p w:rsidR="00C83A3A" w:rsidRDefault="00C83A3A" w:rsidP="00C83A3A">
      <w:pPr>
        <w:pStyle w:val="Standard"/>
      </w:pPr>
    </w:p>
    <w:p w:rsidR="00157E7E" w:rsidRDefault="00C83A3A" w:rsidP="00C83A3A">
      <w:pPr>
        <w:pStyle w:val="Standard"/>
      </w:pPr>
      <w:r>
        <w:tab/>
        <w:t>A detta della illuminata dirigenza la diminuzione dei volumi di traffico degli anni scorsi aveva giustificato la scelta degli attuali assetti, ci auguriamo che l’impennata del traffico, ormai evidente, li renda consapevoli che occorre qualche revisione!</w:t>
      </w:r>
    </w:p>
    <w:p w:rsidR="00C83A3A" w:rsidRDefault="00C83A3A" w:rsidP="00C83A3A">
      <w:pPr>
        <w:pStyle w:val="Standard"/>
      </w:pPr>
      <w:r>
        <w:t xml:space="preserve"> </w:t>
      </w:r>
    </w:p>
    <w:p w:rsidR="00C83A3A" w:rsidRDefault="00C83A3A" w:rsidP="00C83A3A">
      <w:pPr>
        <w:pStyle w:val="Standard"/>
      </w:pPr>
      <w:r>
        <w:t>L’appello alla razionalità ed alla ragionevolezza deve consentire l’inizio di un reale confronto che entri nel merito delle questioni sopra accennate ed evit</w:t>
      </w:r>
      <w:r w:rsidR="00E973E6">
        <w:t>i</w:t>
      </w:r>
      <w:r>
        <w:t xml:space="preserve">  il debordare dei toni  e le inesistenti contestazioni, altrimenti l’alternativa per le </w:t>
      </w:r>
      <w:proofErr w:type="spellStart"/>
      <w:r>
        <w:t>ooss</w:t>
      </w:r>
      <w:proofErr w:type="spellEnd"/>
      <w:r>
        <w:t xml:space="preserve"> non può che essere</w:t>
      </w:r>
      <w:r w:rsidR="006F54D4">
        <w:t xml:space="preserve"> l’apertura di</w:t>
      </w:r>
      <w:bookmarkStart w:id="0" w:name="_GoBack"/>
      <w:bookmarkEnd w:id="0"/>
      <w:r>
        <w:t xml:space="preserve"> una fase conflittuale </w:t>
      </w:r>
    </w:p>
    <w:p w:rsidR="00C83A3A" w:rsidRDefault="00C83A3A" w:rsidP="00C83A3A">
      <w:pPr>
        <w:pStyle w:val="Standard"/>
      </w:pPr>
    </w:p>
    <w:p w:rsidR="006B5E14" w:rsidRDefault="00C83A3A" w:rsidP="006B5E14">
      <w:r>
        <w:t xml:space="preserve">Firenze 16 Maggio 2017                                                          </w:t>
      </w:r>
      <w:proofErr w:type="spellStart"/>
      <w:r>
        <w:t>Rsa</w:t>
      </w:r>
      <w:proofErr w:type="spellEnd"/>
      <w:r>
        <w:t xml:space="preserve"> UILTRASPORTI</w:t>
      </w:r>
    </w:p>
    <w:p w:rsidR="006B5E14" w:rsidRPr="00E44274" w:rsidRDefault="006B5E14" w:rsidP="00C83A3A">
      <w:r>
        <w:t xml:space="preserve">                                                                                </w:t>
      </w:r>
    </w:p>
    <w:p w:rsidR="00BC34FF" w:rsidRPr="00C83A3A" w:rsidRDefault="00BC34FF" w:rsidP="0072516E">
      <w:pPr>
        <w:jc w:val="both"/>
        <w:rPr>
          <w:rFonts w:ascii="Calibri" w:hAnsi="Calibri" w:cs="Calibri"/>
          <w:b/>
          <w:sz w:val="28"/>
          <w:szCs w:val="28"/>
        </w:rPr>
      </w:pPr>
    </w:p>
    <w:sectPr w:rsidR="00BC34FF" w:rsidRPr="00C83A3A" w:rsidSect="00A6625F">
      <w:footerReference w:type="default" r:id="rId9"/>
      <w:headerReference w:type="first" r:id="rId10"/>
      <w:footerReference w:type="first" r:id="rId11"/>
      <w:pgSz w:w="11906" w:h="16838" w:code="9"/>
      <w:pgMar w:top="1418" w:right="924" w:bottom="1134" w:left="720" w:header="540" w:footer="4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601" w:rsidRDefault="00846601">
      <w:r>
        <w:separator/>
      </w:r>
    </w:p>
  </w:endnote>
  <w:endnote w:type="continuationSeparator" w:id="0">
    <w:p w:rsidR="00846601" w:rsidRDefault="0084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104" w:rsidRDefault="00412104" w:rsidP="00412104">
    <w:pPr>
      <w:pStyle w:val="Pidipagina"/>
      <w:pBdr>
        <w:top w:val="single" w:sz="4" w:space="0" w:color="auto"/>
      </w:pBdr>
      <w:tabs>
        <w:tab w:val="clear" w:pos="4819"/>
        <w:tab w:val="clear" w:pos="9638"/>
        <w:tab w:val="left" w:pos="6443"/>
      </w:tabs>
      <w:jc w:val="both"/>
      <w:rPr>
        <w:rFonts w:ascii="Calibri" w:hAnsi="Calibri" w:cs="Calibri"/>
        <w:b/>
        <w:i/>
        <w:color w:val="004169"/>
        <w:sz w:val="20"/>
        <w:szCs w:val="20"/>
      </w:rPr>
    </w:pPr>
    <w:r>
      <w:rPr>
        <w:rFonts w:ascii="Calibri" w:hAnsi="Calibri" w:cs="Calibri"/>
        <w:b/>
        <w:i/>
        <w:color w:val="004169"/>
        <w:sz w:val="20"/>
        <w:szCs w:val="20"/>
      </w:rPr>
      <w:t>UILTRASPORTI</w:t>
    </w:r>
    <w:r>
      <w:rPr>
        <w:rFonts w:ascii="Calibri" w:hAnsi="Calibri" w:cs="Calibri"/>
        <w:b/>
        <w:i/>
        <w:color w:val="004169"/>
        <w:sz w:val="20"/>
        <w:szCs w:val="20"/>
      </w:rPr>
      <w:tab/>
    </w:r>
  </w:p>
  <w:p w:rsidR="00412104" w:rsidRPr="00894631" w:rsidRDefault="00846601" w:rsidP="00412104">
    <w:pPr>
      <w:pStyle w:val="Pidipagina"/>
      <w:pBdr>
        <w:top w:val="single" w:sz="4" w:space="0" w:color="auto"/>
      </w:pBdr>
      <w:tabs>
        <w:tab w:val="clear" w:pos="9638"/>
        <w:tab w:val="right" w:pos="10080"/>
      </w:tabs>
      <w:jc w:val="both"/>
      <w:rPr>
        <w:rFonts w:ascii="Calibri" w:hAnsi="Calibri" w:cs="Calibri"/>
        <w:b/>
        <w:i/>
        <w:color w:val="004169"/>
        <w:sz w:val="20"/>
        <w:szCs w:val="20"/>
      </w:rPr>
    </w:pPr>
    <w:r>
      <w:rPr>
        <w:rFonts w:ascii="Calibri" w:hAnsi="Calibri" w:cs="Calibri"/>
        <w:noProof/>
        <w:color w:val="008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94.4pt;margin-top:3.15pt;width:123pt;height:34.9pt;z-index:2">
          <v:imagedata r:id="rId1" o:title=""/>
        </v:shape>
      </w:pict>
    </w:r>
    <w:r w:rsidR="00412104">
      <w:rPr>
        <w:rFonts w:ascii="Calibri" w:hAnsi="Calibri" w:cs="Calibri"/>
        <w:b/>
        <w:i/>
        <w:color w:val="004169"/>
        <w:sz w:val="20"/>
        <w:szCs w:val="20"/>
      </w:rPr>
      <w:t>Segreteria Regionale</w:t>
    </w:r>
    <w:r w:rsidR="00412104">
      <w:rPr>
        <w:rFonts w:ascii="Calibri" w:hAnsi="Calibri" w:cs="Calibri"/>
        <w:b/>
        <w:i/>
        <w:noProof/>
        <w:color w:val="004169"/>
        <w:sz w:val="20"/>
        <w:szCs w:val="20"/>
      </w:rPr>
      <w:t xml:space="preserve"> </w:t>
    </w:r>
    <w:r w:rsidR="00412104" w:rsidRPr="0071107B">
      <w:rPr>
        <w:rFonts w:ascii="Calibri" w:hAnsi="Calibri" w:cs="Calibri"/>
        <w:b/>
        <w:i/>
        <w:noProof/>
        <w:color w:val="004169"/>
        <w:sz w:val="20"/>
        <w:szCs w:val="20"/>
      </w:rPr>
      <w:t>Toscana</w:t>
    </w:r>
    <w:r w:rsidR="00412104" w:rsidRPr="0096080B">
      <w:rPr>
        <w:rFonts w:ascii="Calibri" w:hAnsi="Calibri" w:cs="Calibri"/>
        <w:color w:val="333333"/>
        <w:sz w:val="18"/>
        <w:szCs w:val="18"/>
      </w:rPr>
      <w:tab/>
    </w:r>
  </w:p>
  <w:p w:rsidR="00412104" w:rsidRDefault="00412104" w:rsidP="00412104">
    <w:pPr>
      <w:pStyle w:val="Pidipagina"/>
      <w:pBdr>
        <w:top w:val="single" w:sz="4" w:space="0" w:color="auto"/>
      </w:pBdr>
      <w:tabs>
        <w:tab w:val="clear" w:pos="9638"/>
        <w:tab w:val="right" w:pos="10080"/>
      </w:tabs>
      <w:jc w:val="both"/>
      <w:rPr>
        <w:rFonts w:ascii="Calibri" w:hAnsi="Calibri" w:cs="Calibri"/>
        <w:noProof/>
        <w:color w:val="008000"/>
        <w:sz w:val="18"/>
        <w:szCs w:val="18"/>
      </w:rPr>
    </w:pPr>
    <w:r w:rsidRPr="0096080B">
      <w:rPr>
        <w:rFonts w:ascii="Calibri" w:hAnsi="Calibri" w:cs="Calibri"/>
        <w:noProof/>
        <w:color w:val="008000"/>
        <w:sz w:val="18"/>
        <w:szCs w:val="18"/>
      </w:rPr>
      <w:t>Via</w:t>
    </w:r>
    <w:r>
      <w:rPr>
        <w:rFonts w:ascii="Calibri" w:hAnsi="Calibri" w:cs="Calibri"/>
        <w:noProof/>
        <w:color w:val="008000"/>
        <w:sz w:val="18"/>
        <w:szCs w:val="18"/>
      </w:rPr>
      <w:t>le</w:t>
    </w:r>
    <w:r w:rsidRPr="0096080B">
      <w:rPr>
        <w:rFonts w:ascii="Calibri" w:hAnsi="Calibri" w:cs="Calibri"/>
        <w:noProof/>
        <w:color w:val="008000"/>
        <w:sz w:val="18"/>
        <w:szCs w:val="18"/>
      </w:rPr>
      <w:t xml:space="preserve"> </w:t>
    </w:r>
    <w:r>
      <w:rPr>
        <w:rFonts w:ascii="Calibri" w:hAnsi="Calibri" w:cs="Calibri"/>
        <w:noProof/>
        <w:color w:val="008000"/>
        <w:sz w:val="18"/>
        <w:szCs w:val="18"/>
      </w:rPr>
      <w:t>Corcos</w:t>
    </w:r>
    <w:r w:rsidRPr="0096080B">
      <w:rPr>
        <w:rFonts w:ascii="Calibri" w:hAnsi="Calibri" w:cs="Calibri"/>
        <w:noProof/>
        <w:color w:val="008000"/>
        <w:sz w:val="18"/>
        <w:szCs w:val="18"/>
      </w:rPr>
      <w:t xml:space="preserve">, </w:t>
    </w:r>
    <w:r>
      <w:rPr>
        <w:rFonts w:ascii="Calibri" w:hAnsi="Calibri" w:cs="Calibri"/>
        <w:noProof/>
        <w:color w:val="008000"/>
        <w:sz w:val="18"/>
        <w:szCs w:val="18"/>
      </w:rPr>
      <w:t>15</w:t>
    </w:r>
    <w:r w:rsidRPr="0096080B">
      <w:rPr>
        <w:rFonts w:ascii="Calibri" w:hAnsi="Calibri" w:cs="Calibri"/>
        <w:color w:val="008000"/>
        <w:sz w:val="18"/>
        <w:szCs w:val="18"/>
      </w:rPr>
      <w:t xml:space="preserve"> </w:t>
    </w:r>
    <w:r>
      <w:rPr>
        <w:rFonts w:ascii="Calibri" w:hAnsi="Calibri" w:cs="Calibri"/>
        <w:color w:val="008000"/>
        <w:sz w:val="18"/>
        <w:szCs w:val="18"/>
      </w:rPr>
      <w:t>–</w:t>
    </w:r>
    <w:r w:rsidRPr="0096080B">
      <w:rPr>
        <w:rFonts w:ascii="Calibri" w:hAnsi="Calibri" w:cs="Calibri"/>
        <w:color w:val="008000"/>
        <w:sz w:val="18"/>
        <w:szCs w:val="18"/>
      </w:rPr>
      <w:t xml:space="preserve"> </w:t>
    </w:r>
    <w:r w:rsidRPr="0096080B">
      <w:rPr>
        <w:rFonts w:ascii="Calibri" w:hAnsi="Calibri" w:cs="Calibri"/>
        <w:noProof/>
        <w:color w:val="008000"/>
        <w:sz w:val="18"/>
        <w:szCs w:val="18"/>
      </w:rPr>
      <w:t>5014</w:t>
    </w:r>
    <w:r>
      <w:rPr>
        <w:rFonts w:ascii="Calibri" w:hAnsi="Calibri" w:cs="Calibri"/>
        <w:noProof/>
        <w:color w:val="008000"/>
        <w:sz w:val="18"/>
        <w:szCs w:val="18"/>
      </w:rPr>
      <w:t xml:space="preserve">2 </w:t>
    </w:r>
    <w:r w:rsidRPr="0096080B">
      <w:rPr>
        <w:rFonts w:ascii="Calibri" w:hAnsi="Calibri" w:cs="Calibri"/>
        <w:noProof/>
        <w:color w:val="008000"/>
        <w:sz w:val="18"/>
        <w:szCs w:val="18"/>
      </w:rPr>
      <w:t>FIRENZE</w:t>
    </w:r>
    <w:r w:rsidRPr="0096080B">
      <w:rPr>
        <w:rFonts w:ascii="Calibri" w:hAnsi="Calibri" w:cs="Calibri"/>
        <w:b/>
        <w:color w:val="008000"/>
        <w:sz w:val="18"/>
        <w:szCs w:val="18"/>
      </w:rPr>
      <w:t xml:space="preserve">- </w:t>
    </w:r>
    <w:r w:rsidRPr="0096080B">
      <w:rPr>
        <w:rFonts w:ascii="Calibri" w:hAnsi="Calibri" w:cs="Calibri"/>
        <w:color w:val="008000"/>
        <w:sz w:val="18"/>
        <w:szCs w:val="18"/>
      </w:rPr>
      <w:t xml:space="preserve">Tel. </w:t>
    </w:r>
    <w:r w:rsidRPr="0096080B">
      <w:rPr>
        <w:rFonts w:ascii="Calibri" w:hAnsi="Calibri" w:cs="Calibri"/>
        <w:noProof/>
        <w:color w:val="008000"/>
        <w:sz w:val="18"/>
        <w:szCs w:val="18"/>
      </w:rPr>
      <w:t>055/334054</w:t>
    </w:r>
    <w:r>
      <w:rPr>
        <w:rFonts w:ascii="Calibri" w:hAnsi="Calibri" w:cs="Calibri"/>
        <w:noProof/>
        <w:color w:val="008000"/>
        <w:sz w:val="18"/>
        <w:szCs w:val="18"/>
      </w:rPr>
      <w:tab/>
    </w:r>
  </w:p>
  <w:p w:rsidR="00412104" w:rsidRPr="009C0860" w:rsidRDefault="00412104" w:rsidP="00412104">
    <w:pPr>
      <w:pStyle w:val="Pidipagina"/>
      <w:pBdr>
        <w:top w:val="single" w:sz="4" w:space="0" w:color="auto"/>
      </w:pBdr>
      <w:tabs>
        <w:tab w:val="clear" w:pos="9638"/>
        <w:tab w:val="right" w:pos="10080"/>
      </w:tabs>
      <w:jc w:val="both"/>
      <w:rPr>
        <w:rFonts w:ascii="Calibri" w:hAnsi="Calibri" w:cs="Calibri"/>
        <w:b/>
        <w:bCs/>
        <w:i/>
        <w:noProof/>
        <w:color w:val="008000"/>
        <w:sz w:val="18"/>
        <w:szCs w:val="18"/>
      </w:rPr>
    </w:pPr>
    <w:r>
      <w:rPr>
        <w:rFonts w:ascii="Calibri" w:hAnsi="Calibri" w:cs="Calibri"/>
        <w:b/>
        <w:bCs/>
        <w:i/>
        <w:noProof/>
        <w:color w:val="008000"/>
        <w:sz w:val="18"/>
        <w:szCs w:val="18"/>
        <w:u w:val="single"/>
      </w:rPr>
      <w:t xml:space="preserve">Mail: </w:t>
    </w:r>
    <w:hyperlink r:id="rId2" w:history="1">
      <w:r w:rsidRPr="009C0860">
        <w:rPr>
          <w:rStyle w:val="Collegamentoipertestuale"/>
          <w:rFonts w:ascii="Calibri" w:hAnsi="Calibri" w:cs="Calibri"/>
          <w:b/>
          <w:bCs/>
          <w:i/>
          <w:noProof/>
          <w:sz w:val="18"/>
          <w:szCs w:val="18"/>
        </w:rPr>
        <w:t>toscana@uiltrasporti.it</w:t>
      </w:r>
    </w:hyperlink>
    <w:r>
      <w:rPr>
        <w:rFonts w:ascii="Calibri" w:hAnsi="Calibri" w:cs="Calibri"/>
        <w:noProof/>
        <w:color w:val="008000"/>
        <w:sz w:val="18"/>
        <w:szCs w:val="18"/>
      </w:rPr>
      <w:t xml:space="preserve"> Sito internet: </w:t>
    </w:r>
    <w:r w:rsidRPr="009C0860">
      <w:rPr>
        <w:rFonts w:ascii="Calibri" w:hAnsi="Calibri" w:cs="Calibri"/>
        <w:b/>
        <w:bCs/>
        <w:i/>
        <w:noProof/>
        <w:color w:val="008000"/>
        <w:sz w:val="18"/>
        <w:szCs w:val="18"/>
      </w:rPr>
      <w:t>www.toscana.uiltrasporti.it</w:t>
    </w:r>
  </w:p>
  <w:p w:rsidR="00A2242B" w:rsidRDefault="00A2242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42B" w:rsidRDefault="00A2242B" w:rsidP="0096080B">
    <w:pPr>
      <w:pStyle w:val="Pidipagina"/>
      <w:pBdr>
        <w:top w:val="single" w:sz="4" w:space="0" w:color="auto"/>
      </w:pBdr>
      <w:tabs>
        <w:tab w:val="clear" w:pos="4819"/>
        <w:tab w:val="clear" w:pos="9638"/>
        <w:tab w:val="left" w:pos="6443"/>
      </w:tabs>
      <w:jc w:val="both"/>
      <w:rPr>
        <w:rFonts w:ascii="Calibri" w:hAnsi="Calibri" w:cs="Calibri"/>
        <w:b/>
        <w:i/>
        <w:color w:val="004169"/>
        <w:sz w:val="20"/>
        <w:szCs w:val="20"/>
      </w:rPr>
    </w:pPr>
    <w:r>
      <w:rPr>
        <w:rFonts w:ascii="Calibri" w:hAnsi="Calibri" w:cs="Calibri"/>
        <w:b/>
        <w:i/>
        <w:color w:val="004169"/>
        <w:sz w:val="20"/>
        <w:szCs w:val="20"/>
      </w:rPr>
      <w:t>UILTRASPORTI</w:t>
    </w:r>
    <w:r>
      <w:rPr>
        <w:rFonts w:ascii="Calibri" w:hAnsi="Calibri" w:cs="Calibri"/>
        <w:b/>
        <w:i/>
        <w:color w:val="004169"/>
        <w:sz w:val="20"/>
        <w:szCs w:val="20"/>
      </w:rPr>
      <w:tab/>
    </w:r>
  </w:p>
  <w:p w:rsidR="00A2242B" w:rsidRPr="00894631" w:rsidRDefault="00846601" w:rsidP="0096080B">
    <w:pPr>
      <w:pStyle w:val="Pidipagina"/>
      <w:pBdr>
        <w:top w:val="single" w:sz="4" w:space="0" w:color="auto"/>
      </w:pBdr>
      <w:tabs>
        <w:tab w:val="clear" w:pos="9638"/>
        <w:tab w:val="right" w:pos="10080"/>
      </w:tabs>
      <w:jc w:val="both"/>
      <w:rPr>
        <w:rFonts w:ascii="Calibri" w:hAnsi="Calibri" w:cs="Calibri"/>
        <w:b/>
        <w:i/>
        <w:color w:val="004169"/>
        <w:sz w:val="20"/>
        <w:szCs w:val="20"/>
      </w:rPr>
    </w:pPr>
    <w:r>
      <w:rPr>
        <w:rFonts w:ascii="Calibri" w:hAnsi="Calibri" w:cs="Calibri"/>
        <w:noProof/>
        <w:color w:val="008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94.4pt;margin-top:3.15pt;width:123pt;height:34.9pt;z-index:1">
          <v:imagedata r:id="rId1" o:title=""/>
        </v:shape>
      </w:pict>
    </w:r>
    <w:r w:rsidR="00A2242B">
      <w:rPr>
        <w:rFonts w:ascii="Calibri" w:hAnsi="Calibri" w:cs="Calibri"/>
        <w:b/>
        <w:i/>
        <w:color w:val="004169"/>
        <w:sz w:val="20"/>
        <w:szCs w:val="20"/>
      </w:rPr>
      <w:t>Segreteria Regionale</w:t>
    </w:r>
    <w:r w:rsidR="00A2242B">
      <w:rPr>
        <w:rFonts w:ascii="Calibri" w:hAnsi="Calibri" w:cs="Calibri"/>
        <w:b/>
        <w:i/>
        <w:noProof/>
        <w:color w:val="004169"/>
        <w:sz w:val="20"/>
        <w:szCs w:val="20"/>
      </w:rPr>
      <w:t xml:space="preserve"> </w:t>
    </w:r>
    <w:r w:rsidR="00A2242B" w:rsidRPr="0071107B">
      <w:rPr>
        <w:rFonts w:ascii="Calibri" w:hAnsi="Calibri" w:cs="Calibri"/>
        <w:b/>
        <w:i/>
        <w:noProof/>
        <w:color w:val="004169"/>
        <w:sz w:val="20"/>
        <w:szCs w:val="20"/>
      </w:rPr>
      <w:t>Toscana</w:t>
    </w:r>
    <w:r w:rsidR="00A2242B" w:rsidRPr="0096080B">
      <w:rPr>
        <w:rFonts w:ascii="Calibri" w:hAnsi="Calibri" w:cs="Calibri"/>
        <w:color w:val="333333"/>
        <w:sz w:val="18"/>
        <w:szCs w:val="18"/>
      </w:rPr>
      <w:tab/>
    </w:r>
  </w:p>
  <w:p w:rsidR="00A2242B" w:rsidRDefault="00A2242B" w:rsidP="0096080B">
    <w:pPr>
      <w:pStyle w:val="Pidipagina"/>
      <w:pBdr>
        <w:top w:val="single" w:sz="4" w:space="0" w:color="auto"/>
      </w:pBdr>
      <w:tabs>
        <w:tab w:val="clear" w:pos="9638"/>
        <w:tab w:val="right" w:pos="10080"/>
      </w:tabs>
      <w:jc w:val="both"/>
      <w:rPr>
        <w:rFonts w:ascii="Calibri" w:hAnsi="Calibri" w:cs="Calibri"/>
        <w:noProof/>
        <w:color w:val="008000"/>
        <w:sz w:val="18"/>
        <w:szCs w:val="18"/>
      </w:rPr>
    </w:pPr>
    <w:r w:rsidRPr="0096080B">
      <w:rPr>
        <w:rFonts w:ascii="Calibri" w:hAnsi="Calibri" w:cs="Calibri"/>
        <w:noProof/>
        <w:color w:val="008000"/>
        <w:sz w:val="18"/>
        <w:szCs w:val="18"/>
      </w:rPr>
      <w:t>Via</w:t>
    </w:r>
    <w:r w:rsidR="0072516E">
      <w:rPr>
        <w:rFonts w:ascii="Calibri" w:hAnsi="Calibri" w:cs="Calibri"/>
        <w:noProof/>
        <w:color w:val="008000"/>
        <w:sz w:val="18"/>
        <w:szCs w:val="18"/>
      </w:rPr>
      <w:t xml:space="preserve"> V.</w:t>
    </w:r>
    <w:r w:rsidRPr="0096080B">
      <w:rPr>
        <w:rFonts w:ascii="Calibri" w:hAnsi="Calibri" w:cs="Calibri"/>
        <w:noProof/>
        <w:color w:val="008000"/>
        <w:sz w:val="18"/>
        <w:szCs w:val="18"/>
      </w:rPr>
      <w:t xml:space="preserve"> </w:t>
    </w:r>
    <w:r>
      <w:rPr>
        <w:rFonts w:ascii="Calibri" w:hAnsi="Calibri" w:cs="Calibri"/>
        <w:noProof/>
        <w:color w:val="008000"/>
        <w:sz w:val="18"/>
        <w:szCs w:val="18"/>
      </w:rPr>
      <w:t>Corcos</w:t>
    </w:r>
    <w:r w:rsidRPr="0096080B">
      <w:rPr>
        <w:rFonts w:ascii="Calibri" w:hAnsi="Calibri" w:cs="Calibri"/>
        <w:noProof/>
        <w:color w:val="008000"/>
        <w:sz w:val="18"/>
        <w:szCs w:val="18"/>
      </w:rPr>
      <w:t xml:space="preserve">, </w:t>
    </w:r>
    <w:r>
      <w:rPr>
        <w:rFonts w:ascii="Calibri" w:hAnsi="Calibri" w:cs="Calibri"/>
        <w:noProof/>
        <w:color w:val="008000"/>
        <w:sz w:val="18"/>
        <w:szCs w:val="18"/>
      </w:rPr>
      <w:t>15</w:t>
    </w:r>
    <w:r w:rsidRPr="0096080B">
      <w:rPr>
        <w:rFonts w:ascii="Calibri" w:hAnsi="Calibri" w:cs="Calibri"/>
        <w:color w:val="008000"/>
        <w:sz w:val="18"/>
        <w:szCs w:val="18"/>
      </w:rPr>
      <w:t xml:space="preserve"> </w:t>
    </w:r>
    <w:r>
      <w:rPr>
        <w:rFonts w:ascii="Calibri" w:hAnsi="Calibri" w:cs="Calibri"/>
        <w:color w:val="008000"/>
        <w:sz w:val="18"/>
        <w:szCs w:val="18"/>
      </w:rPr>
      <w:t>–</w:t>
    </w:r>
    <w:r w:rsidRPr="0096080B">
      <w:rPr>
        <w:rFonts w:ascii="Calibri" w:hAnsi="Calibri" w:cs="Calibri"/>
        <w:color w:val="008000"/>
        <w:sz w:val="18"/>
        <w:szCs w:val="18"/>
      </w:rPr>
      <w:t xml:space="preserve"> </w:t>
    </w:r>
    <w:r w:rsidRPr="0096080B">
      <w:rPr>
        <w:rFonts w:ascii="Calibri" w:hAnsi="Calibri" w:cs="Calibri"/>
        <w:noProof/>
        <w:color w:val="008000"/>
        <w:sz w:val="18"/>
        <w:szCs w:val="18"/>
      </w:rPr>
      <w:t>5014</w:t>
    </w:r>
    <w:r>
      <w:rPr>
        <w:rFonts w:ascii="Calibri" w:hAnsi="Calibri" w:cs="Calibri"/>
        <w:noProof/>
        <w:color w:val="008000"/>
        <w:sz w:val="18"/>
        <w:szCs w:val="18"/>
      </w:rPr>
      <w:t xml:space="preserve">2 </w:t>
    </w:r>
    <w:r w:rsidRPr="0096080B">
      <w:rPr>
        <w:rFonts w:ascii="Calibri" w:hAnsi="Calibri" w:cs="Calibri"/>
        <w:noProof/>
        <w:color w:val="008000"/>
        <w:sz w:val="18"/>
        <w:szCs w:val="18"/>
      </w:rPr>
      <w:t>FIRENZE</w:t>
    </w:r>
    <w:r w:rsidR="0072516E">
      <w:rPr>
        <w:rFonts w:ascii="Calibri" w:hAnsi="Calibri" w:cs="Calibri"/>
        <w:noProof/>
        <w:color w:val="008000"/>
        <w:sz w:val="18"/>
        <w:szCs w:val="18"/>
      </w:rPr>
      <w:t xml:space="preserve"> </w:t>
    </w:r>
    <w:r w:rsidRPr="0096080B">
      <w:rPr>
        <w:rFonts w:ascii="Calibri" w:hAnsi="Calibri" w:cs="Calibri"/>
        <w:b/>
        <w:color w:val="008000"/>
        <w:sz w:val="18"/>
        <w:szCs w:val="18"/>
      </w:rPr>
      <w:t xml:space="preserve">- </w:t>
    </w:r>
    <w:r w:rsidRPr="0096080B">
      <w:rPr>
        <w:rFonts w:ascii="Calibri" w:hAnsi="Calibri" w:cs="Calibri"/>
        <w:color w:val="008000"/>
        <w:sz w:val="18"/>
        <w:szCs w:val="18"/>
      </w:rPr>
      <w:t xml:space="preserve">Tel. </w:t>
    </w:r>
    <w:r w:rsidRPr="0096080B">
      <w:rPr>
        <w:rFonts w:ascii="Calibri" w:hAnsi="Calibri" w:cs="Calibri"/>
        <w:noProof/>
        <w:color w:val="008000"/>
        <w:sz w:val="18"/>
        <w:szCs w:val="18"/>
      </w:rPr>
      <w:t>055/334054</w:t>
    </w:r>
    <w:r w:rsidR="00272EAD">
      <w:rPr>
        <w:rFonts w:ascii="Calibri" w:hAnsi="Calibri" w:cs="Calibri"/>
        <w:noProof/>
        <w:color w:val="008000"/>
        <w:sz w:val="18"/>
        <w:szCs w:val="18"/>
      </w:rPr>
      <w:t xml:space="preserve"> – Fax 055/3</w:t>
    </w:r>
    <w:r w:rsidR="0072516E">
      <w:rPr>
        <w:rFonts w:ascii="Calibri" w:hAnsi="Calibri" w:cs="Calibri"/>
        <w:noProof/>
        <w:color w:val="008000"/>
        <w:sz w:val="18"/>
        <w:szCs w:val="18"/>
      </w:rPr>
      <w:t>30514</w:t>
    </w:r>
    <w:r>
      <w:rPr>
        <w:rFonts w:ascii="Calibri" w:hAnsi="Calibri" w:cs="Calibri"/>
        <w:noProof/>
        <w:color w:val="008000"/>
        <w:sz w:val="18"/>
        <w:szCs w:val="18"/>
      </w:rPr>
      <w:tab/>
    </w:r>
  </w:p>
  <w:p w:rsidR="00A2242B" w:rsidRPr="009C0860" w:rsidRDefault="00A2242B" w:rsidP="0096080B">
    <w:pPr>
      <w:pStyle w:val="Pidipagina"/>
      <w:pBdr>
        <w:top w:val="single" w:sz="4" w:space="0" w:color="auto"/>
      </w:pBdr>
      <w:tabs>
        <w:tab w:val="clear" w:pos="9638"/>
        <w:tab w:val="right" w:pos="10080"/>
      </w:tabs>
      <w:jc w:val="both"/>
      <w:rPr>
        <w:rFonts w:ascii="Calibri" w:hAnsi="Calibri" w:cs="Calibri"/>
        <w:b/>
        <w:bCs/>
        <w:i/>
        <w:noProof/>
        <w:color w:val="008000"/>
        <w:sz w:val="18"/>
        <w:szCs w:val="18"/>
      </w:rPr>
    </w:pPr>
    <w:r>
      <w:rPr>
        <w:rFonts w:ascii="Calibri" w:hAnsi="Calibri" w:cs="Calibri"/>
        <w:b/>
        <w:bCs/>
        <w:i/>
        <w:noProof/>
        <w:color w:val="008000"/>
        <w:sz w:val="18"/>
        <w:szCs w:val="18"/>
        <w:u w:val="single"/>
      </w:rPr>
      <w:t xml:space="preserve">Mail: </w:t>
    </w:r>
    <w:hyperlink r:id="rId2" w:history="1">
      <w:r w:rsidRPr="009C0860">
        <w:rPr>
          <w:rStyle w:val="Collegamentoipertestuale"/>
          <w:rFonts w:ascii="Calibri" w:hAnsi="Calibri" w:cs="Calibri"/>
          <w:b/>
          <w:bCs/>
          <w:i/>
          <w:noProof/>
          <w:sz w:val="18"/>
          <w:szCs w:val="18"/>
        </w:rPr>
        <w:t>toscana@uiltrasporti.it</w:t>
      </w:r>
    </w:hyperlink>
    <w:r>
      <w:rPr>
        <w:rFonts w:ascii="Calibri" w:hAnsi="Calibri" w:cs="Calibri"/>
        <w:noProof/>
        <w:color w:val="008000"/>
        <w:sz w:val="18"/>
        <w:szCs w:val="18"/>
      </w:rPr>
      <w:t xml:space="preserve"> Sito internet: </w:t>
    </w:r>
    <w:r w:rsidRPr="009C0860">
      <w:rPr>
        <w:rFonts w:ascii="Calibri" w:hAnsi="Calibri" w:cs="Calibri"/>
        <w:b/>
        <w:bCs/>
        <w:i/>
        <w:noProof/>
        <w:color w:val="008000"/>
        <w:sz w:val="18"/>
        <w:szCs w:val="18"/>
      </w:rPr>
      <w:t>www.toscana.uiltrasporti.it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601" w:rsidRDefault="00846601">
      <w:r>
        <w:separator/>
      </w:r>
    </w:p>
  </w:footnote>
  <w:footnote w:type="continuationSeparator" w:id="0">
    <w:p w:rsidR="00846601" w:rsidRDefault="00846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42B" w:rsidRPr="009C0860" w:rsidRDefault="00A2242B" w:rsidP="009C0860">
    <w:pPr>
      <w:pStyle w:val="Titolo2"/>
      <w:framePr w:w="5878" w:h="1456" w:wrap="around" w:x="5215" w:y="646"/>
      <w:jc w:val="left"/>
      <w:rPr>
        <w:rFonts w:ascii="Calibri" w:hAnsi="Calibri"/>
        <w:b/>
        <w:bCs/>
        <w:color w:val="004169"/>
        <w:sz w:val="24"/>
        <w:szCs w:val="24"/>
      </w:rPr>
    </w:pPr>
    <w:r>
      <w:rPr>
        <w:rFonts w:ascii="Calibri" w:hAnsi="Calibri"/>
        <w:b/>
        <w:bCs/>
        <w:color w:val="004169"/>
        <w:szCs w:val="32"/>
      </w:rPr>
      <w:t xml:space="preserve">     </w:t>
    </w:r>
    <w:r w:rsidRPr="009C0860">
      <w:rPr>
        <w:rFonts w:ascii="Calibri" w:hAnsi="Calibri"/>
        <w:b/>
        <w:bCs/>
        <w:color w:val="004169"/>
        <w:sz w:val="24"/>
        <w:szCs w:val="24"/>
      </w:rPr>
      <w:t>SEGRETERIA REGIONALE TOSCANA</w:t>
    </w:r>
  </w:p>
  <w:p w:rsidR="00A2242B" w:rsidRDefault="00A2242B" w:rsidP="009C0860">
    <w:pPr>
      <w:pStyle w:val="Didascalia"/>
      <w:framePr w:w="5878" w:h="1456" w:wrap="around" w:x="5215" w:y="646"/>
      <w:spacing w:line="360" w:lineRule="auto"/>
      <w:ind w:left="360"/>
      <w:jc w:val="left"/>
      <w:rPr>
        <w:color w:val="008000"/>
        <w:sz w:val="8"/>
      </w:rPr>
    </w:pPr>
  </w:p>
  <w:p w:rsidR="00A2242B" w:rsidRPr="009C0860" w:rsidRDefault="00A2242B" w:rsidP="009C0860">
    <w:pPr>
      <w:pStyle w:val="Didascalia"/>
      <w:framePr w:w="5878" w:h="1456" w:wrap="around" w:x="5215" w:y="646"/>
      <w:ind w:left="357"/>
      <w:jc w:val="left"/>
      <w:rPr>
        <w:rFonts w:ascii="Calibri" w:hAnsi="Calibri"/>
        <w:color w:val="008000"/>
        <w:sz w:val="16"/>
        <w:szCs w:val="16"/>
      </w:rPr>
    </w:pPr>
    <w:r w:rsidRPr="009C0860">
      <w:rPr>
        <w:rFonts w:ascii="Calibri" w:hAnsi="Calibri"/>
        <w:color w:val="008000"/>
        <w:sz w:val="16"/>
        <w:szCs w:val="16"/>
      </w:rPr>
      <w:t>Via</w:t>
    </w:r>
    <w:r w:rsidR="001E4757">
      <w:rPr>
        <w:rFonts w:ascii="Calibri" w:hAnsi="Calibri"/>
        <w:color w:val="008000"/>
        <w:sz w:val="16"/>
        <w:szCs w:val="16"/>
      </w:rPr>
      <w:t xml:space="preserve"> Corcos, 15</w:t>
    </w:r>
    <w:r w:rsidRPr="009C0860">
      <w:rPr>
        <w:rFonts w:ascii="Calibri" w:hAnsi="Calibri"/>
        <w:color w:val="008000"/>
        <w:sz w:val="16"/>
        <w:szCs w:val="16"/>
      </w:rPr>
      <w:t xml:space="preserve"> – 5014</w:t>
    </w:r>
    <w:r w:rsidR="001E4757">
      <w:rPr>
        <w:rFonts w:ascii="Calibri" w:hAnsi="Calibri"/>
        <w:color w:val="008000"/>
        <w:sz w:val="16"/>
        <w:szCs w:val="16"/>
      </w:rPr>
      <w:t>2</w:t>
    </w:r>
    <w:r w:rsidRPr="009C0860">
      <w:rPr>
        <w:rFonts w:ascii="Calibri" w:hAnsi="Calibri"/>
        <w:color w:val="008000"/>
        <w:sz w:val="16"/>
        <w:szCs w:val="16"/>
      </w:rPr>
      <w:t xml:space="preserve">  Firenze</w:t>
    </w:r>
  </w:p>
  <w:p w:rsidR="00A2242B" w:rsidRDefault="0072516E" w:rsidP="00A2242B">
    <w:pPr>
      <w:framePr w:w="5878" w:h="1456" w:hSpace="141" w:wrap="around" w:vAnchor="page" w:hAnchor="page" w:x="5215" w:y="646"/>
      <w:ind w:left="357"/>
      <w:rPr>
        <w:rFonts w:ascii="Calibri" w:hAnsi="Calibri"/>
        <w:i/>
        <w:color w:val="008000"/>
        <w:sz w:val="16"/>
        <w:szCs w:val="16"/>
      </w:rPr>
    </w:pPr>
    <w:r>
      <w:rPr>
        <w:rFonts w:ascii="Calibri" w:hAnsi="Calibri"/>
        <w:i/>
        <w:color w:val="008000"/>
        <w:sz w:val="16"/>
        <w:szCs w:val="16"/>
      </w:rPr>
      <w:t xml:space="preserve"> Tel.  </w:t>
    </w:r>
    <w:r>
      <w:rPr>
        <w:rFonts w:ascii="Calibri" w:hAnsi="Calibri"/>
        <w:i/>
        <w:color w:val="008000"/>
        <w:sz w:val="16"/>
        <w:szCs w:val="16"/>
      </w:rPr>
      <w:tab/>
      <w:t>055</w:t>
    </w:r>
    <w:r w:rsidR="00272EAD">
      <w:rPr>
        <w:rFonts w:ascii="Calibri" w:hAnsi="Calibri"/>
        <w:i/>
        <w:color w:val="008000"/>
        <w:sz w:val="16"/>
        <w:szCs w:val="16"/>
      </w:rPr>
      <w:t xml:space="preserve"> 334054 – 055 352297</w:t>
    </w:r>
  </w:p>
  <w:p w:rsidR="001E4757" w:rsidRDefault="0072516E" w:rsidP="001E4757">
    <w:pPr>
      <w:framePr w:w="5878" w:h="1456" w:hSpace="141" w:wrap="around" w:vAnchor="page" w:hAnchor="page" w:x="5215" w:y="646"/>
      <w:ind w:left="357"/>
      <w:rPr>
        <w:rFonts w:ascii="Calibri" w:hAnsi="Calibri"/>
        <w:i/>
        <w:color w:val="008000"/>
        <w:sz w:val="16"/>
        <w:szCs w:val="16"/>
      </w:rPr>
    </w:pPr>
    <w:r>
      <w:rPr>
        <w:rFonts w:ascii="Calibri" w:hAnsi="Calibri"/>
        <w:i/>
        <w:color w:val="008000"/>
        <w:sz w:val="16"/>
        <w:szCs w:val="16"/>
      </w:rPr>
      <w:t>Fax</w:t>
    </w:r>
    <w:r>
      <w:rPr>
        <w:rFonts w:ascii="Calibri" w:hAnsi="Calibri"/>
        <w:i/>
        <w:color w:val="008000"/>
        <w:sz w:val="16"/>
        <w:szCs w:val="16"/>
      </w:rPr>
      <w:tab/>
      <w:t xml:space="preserve">055 </w:t>
    </w:r>
    <w:r w:rsidR="001E4757" w:rsidRPr="009C0860">
      <w:rPr>
        <w:rFonts w:ascii="Calibri" w:hAnsi="Calibri"/>
        <w:i/>
        <w:color w:val="008000"/>
        <w:sz w:val="16"/>
        <w:szCs w:val="16"/>
      </w:rPr>
      <w:t>3</w:t>
    </w:r>
    <w:r w:rsidR="00402AD9">
      <w:rPr>
        <w:rFonts w:ascii="Calibri" w:hAnsi="Calibri"/>
        <w:i/>
        <w:color w:val="008000"/>
        <w:sz w:val="16"/>
        <w:szCs w:val="16"/>
      </w:rPr>
      <w:t>3</w:t>
    </w:r>
    <w:r w:rsidR="001E4757">
      <w:rPr>
        <w:rFonts w:ascii="Calibri" w:hAnsi="Calibri"/>
        <w:i/>
        <w:color w:val="008000"/>
        <w:sz w:val="16"/>
        <w:szCs w:val="16"/>
      </w:rPr>
      <w:t>0514</w:t>
    </w:r>
  </w:p>
  <w:p w:rsidR="00272EAD" w:rsidRDefault="00A2242B" w:rsidP="00272EAD">
    <w:pPr>
      <w:framePr w:w="5878" w:h="1456" w:hSpace="141" w:wrap="around" w:vAnchor="page" w:hAnchor="page" w:x="5215" w:y="646"/>
      <w:ind w:left="357"/>
      <w:rPr>
        <w:rFonts w:ascii="Calibri" w:hAnsi="Calibri"/>
        <w:i/>
        <w:color w:val="008000"/>
        <w:sz w:val="16"/>
        <w:szCs w:val="16"/>
        <w:lang w:val="fr-FR"/>
      </w:rPr>
    </w:pPr>
    <w:r>
      <w:rPr>
        <w:rFonts w:ascii="Calibri" w:hAnsi="Calibri"/>
        <w:i/>
        <w:color w:val="008000"/>
        <w:sz w:val="16"/>
        <w:szCs w:val="16"/>
        <w:lang w:val="fr-FR"/>
      </w:rPr>
      <w:t xml:space="preserve">E-Mail </w:t>
    </w:r>
    <w:hyperlink r:id="rId1" w:history="1">
      <w:r w:rsidRPr="00352A2F">
        <w:rPr>
          <w:rStyle w:val="Collegamentoipertestuale"/>
          <w:rFonts w:ascii="Calibri" w:hAnsi="Calibri"/>
          <w:i/>
          <w:sz w:val="16"/>
          <w:szCs w:val="16"/>
          <w:lang w:val="fr-FR"/>
        </w:rPr>
        <w:t>toscana@uiltrasporti.it</w:t>
      </w:r>
    </w:hyperlink>
    <w:r w:rsidR="00272EAD">
      <w:rPr>
        <w:rFonts w:ascii="Calibri" w:hAnsi="Calibri"/>
        <w:i/>
        <w:color w:val="008000"/>
        <w:sz w:val="16"/>
        <w:szCs w:val="16"/>
        <w:lang w:val="fr-FR"/>
      </w:rPr>
      <w:t xml:space="preserve"> ; </w:t>
    </w:r>
    <w:hyperlink r:id="rId2" w:history="1">
      <w:r w:rsidR="00272EAD" w:rsidRPr="00CC63E7">
        <w:rPr>
          <w:rStyle w:val="Collegamentoipertestuale"/>
          <w:rFonts w:ascii="Calibri" w:hAnsi="Calibri"/>
          <w:i/>
          <w:sz w:val="16"/>
          <w:szCs w:val="16"/>
          <w:lang w:val="fr-FR"/>
        </w:rPr>
        <w:t>toscana.uiltrasporti@pec.it</w:t>
      </w:r>
    </w:hyperlink>
  </w:p>
  <w:p w:rsidR="00272EAD" w:rsidRDefault="00272EAD" w:rsidP="00272EAD">
    <w:pPr>
      <w:framePr w:w="5878" w:h="1456" w:hSpace="141" w:wrap="around" w:vAnchor="page" w:hAnchor="page" w:x="5215" w:y="646"/>
      <w:ind w:left="357"/>
      <w:rPr>
        <w:rFonts w:ascii="Calibri" w:hAnsi="Calibri"/>
        <w:i/>
        <w:color w:val="008000"/>
        <w:sz w:val="16"/>
        <w:szCs w:val="16"/>
        <w:lang w:val="fr-FR"/>
      </w:rPr>
    </w:pPr>
  </w:p>
  <w:p w:rsidR="00A2242B" w:rsidRPr="0096080B" w:rsidRDefault="00A2242B" w:rsidP="00272EAD">
    <w:pPr>
      <w:framePr w:w="5878" w:h="1456" w:hSpace="141" w:wrap="around" w:vAnchor="page" w:hAnchor="page" w:x="5215" w:y="646"/>
      <w:ind w:left="357"/>
      <w:rPr>
        <w:rFonts w:ascii="Calibri" w:hAnsi="Calibri"/>
        <w:i/>
        <w:color w:val="008000"/>
        <w:sz w:val="16"/>
        <w:szCs w:val="16"/>
        <w:lang w:val="fr-FR"/>
      </w:rPr>
    </w:pPr>
    <w:r>
      <w:rPr>
        <w:rFonts w:ascii="Calibri" w:hAnsi="Calibri"/>
        <w:i/>
        <w:color w:val="008000"/>
        <w:sz w:val="16"/>
        <w:szCs w:val="16"/>
        <w:lang w:val="fr-FR"/>
      </w:rPr>
      <w:tab/>
    </w:r>
  </w:p>
  <w:p w:rsidR="00A2242B" w:rsidRDefault="00846601" w:rsidP="008E153D">
    <w:pPr>
      <w:pStyle w:val="Intestazion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77.25pt">
          <v:imagedata r:id="rId3" o:title="Logo_Uil_Trasporti-vettoriale-toscana"/>
        </v:shape>
      </w:pict>
    </w:r>
  </w:p>
  <w:p w:rsidR="00A2242B" w:rsidRDefault="00A2242B" w:rsidP="008E153D">
    <w:pPr>
      <w:pStyle w:val="Intestazione"/>
    </w:pPr>
    <w:r>
      <w:t>_____________________________________________________________________________________</w:t>
    </w:r>
  </w:p>
  <w:p w:rsidR="00A2242B" w:rsidRDefault="00A2242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80D"/>
    <w:multiLevelType w:val="hybridMultilevel"/>
    <w:tmpl w:val="CBC84D2A"/>
    <w:lvl w:ilvl="0" w:tplc="105299C6">
      <w:start w:val="1"/>
      <w:numFmt w:val="bullet"/>
      <w:lvlText w:val=""/>
      <w:lvlJc w:val="left"/>
      <w:pPr>
        <w:tabs>
          <w:tab w:val="num" w:pos="-181"/>
        </w:tabs>
        <w:ind w:left="-10" w:firstLine="1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147C0595"/>
    <w:multiLevelType w:val="hybridMultilevel"/>
    <w:tmpl w:val="B3184954"/>
    <w:lvl w:ilvl="0" w:tplc="A90CA9EE">
      <w:numFmt w:val="bullet"/>
      <w:lvlText w:val="-"/>
      <w:lvlJc w:val="left"/>
      <w:pPr>
        <w:ind w:left="720" w:hanging="360"/>
      </w:pPr>
      <w:rPr>
        <w:rFonts w:ascii="Times New Roman" w:eastAsia="Lucida Sans Unicod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B7A5DC5"/>
    <w:multiLevelType w:val="hybridMultilevel"/>
    <w:tmpl w:val="0EA06A30"/>
    <w:lvl w:ilvl="0" w:tplc="DDF46A30">
      <w:start w:val="1"/>
      <w:numFmt w:val="bullet"/>
      <w:lvlText w:val=""/>
      <w:lvlJc w:val="left"/>
      <w:pPr>
        <w:tabs>
          <w:tab w:val="num" w:pos="0"/>
        </w:tabs>
        <w:ind w:left="397" w:hanging="39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E9C70DC"/>
    <w:multiLevelType w:val="hybridMultilevel"/>
    <w:tmpl w:val="435CAF7C"/>
    <w:lvl w:ilvl="0" w:tplc="C670586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nsid w:val="20AC11CF"/>
    <w:multiLevelType w:val="hybridMultilevel"/>
    <w:tmpl w:val="E3A0FB54"/>
    <w:lvl w:ilvl="0" w:tplc="DD0EF01C">
      <w:start w:val="1"/>
      <w:numFmt w:val="bullet"/>
      <w:lvlText w:val=""/>
      <w:lvlJc w:val="left"/>
      <w:pPr>
        <w:tabs>
          <w:tab w:val="num" w:pos="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23B5E7D"/>
    <w:multiLevelType w:val="hybridMultilevel"/>
    <w:tmpl w:val="62F6EB0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232F775C"/>
    <w:multiLevelType w:val="hybridMultilevel"/>
    <w:tmpl w:val="909C1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5671956"/>
    <w:multiLevelType w:val="hybridMultilevel"/>
    <w:tmpl w:val="C8BC7B8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A1A5BA3"/>
    <w:multiLevelType w:val="hybridMultilevel"/>
    <w:tmpl w:val="75325CF4"/>
    <w:lvl w:ilvl="0" w:tplc="DD0EF01C">
      <w:start w:val="1"/>
      <w:numFmt w:val="bullet"/>
      <w:lvlText w:val=""/>
      <w:lvlJc w:val="left"/>
      <w:pPr>
        <w:tabs>
          <w:tab w:val="num" w:pos="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333F2256"/>
    <w:multiLevelType w:val="hybridMultilevel"/>
    <w:tmpl w:val="E508F2A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3BB13357"/>
    <w:multiLevelType w:val="multilevel"/>
    <w:tmpl w:val="0EA06A30"/>
    <w:lvl w:ilvl="0">
      <w:start w:val="1"/>
      <w:numFmt w:val="bullet"/>
      <w:lvlText w:val=""/>
      <w:lvlJc w:val="left"/>
      <w:pPr>
        <w:tabs>
          <w:tab w:val="num" w:pos="0"/>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3BC556C"/>
    <w:multiLevelType w:val="multilevel"/>
    <w:tmpl w:val="CB586B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74A1435"/>
    <w:multiLevelType w:val="hybridMultilevel"/>
    <w:tmpl w:val="E4088BA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49D65ACE"/>
    <w:multiLevelType w:val="hybridMultilevel"/>
    <w:tmpl w:val="C4463156"/>
    <w:lvl w:ilvl="0" w:tplc="E78A3206">
      <w:start w:val="1"/>
      <w:numFmt w:val="decimal"/>
      <w:lvlText w:val="%1."/>
      <w:lvlJc w:val="left"/>
      <w:pPr>
        <w:tabs>
          <w:tab w:val="num" w:pos="357"/>
        </w:tabs>
        <w:ind w:left="397" w:hanging="3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4F7B581A"/>
    <w:multiLevelType w:val="hybridMultilevel"/>
    <w:tmpl w:val="DE7866EE"/>
    <w:lvl w:ilvl="0" w:tplc="0410000F">
      <w:start w:val="1"/>
      <w:numFmt w:val="decimal"/>
      <w:lvlText w:val="%1."/>
      <w:lvlJc w:val="left"/>
      <w:pPr>
        <w:tabs>
          <w:tab w:val="num" w:pos="780"/>
        </w:tabs>
        <w:ind w:left="780" w:hanging="360"/>
      </w:pPr>
    </w:lvl>
    <w:lvl w:ilvl="1" w:tplc="04100001">
      <w:start w:val="1"/>
      <w:numFmt w:val="bullet"/>
      <w:lvlText w:val=""/>
      <w:lvlJc w:val="left"/>
      <w:pPr>
        <w:tabs>
          <w:tab w:val="num" w:pos="1500"/>
        </w:tabs>
        <w:ind w:left="1500" w:hanging="360"/>
      </w:pPr>
      <w:rPr>
        <w:rFonts w:ascii="Symbol" w:hAnsi="Symbol" w:hint="default"/>
      </w:r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15">
    <w:nsid w:val="54592225"/>
    <w:multiLevelType w:val="hybridMultilevel"/>
    <w:tmpl w:val="59A4836A"/>
    <w:lvl w:ilvl="0" w:tplc="105299C6">
      <w:start w:val="1"/>
      <w:numFmt w:val="bullet"/>
      <w:lvlText w:val=""/>
      <w:lvlJc w:val="left"/>
      <w:pPr>
        <w:tabs>
          <w:tab w:val="num" w:pos="-181"/>
        </w:tabs>
        <w:ind w:left="-10" w:firstLine="1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85F0C3F"/>
    <w:multiLevelType w:val="multilevel"/>
    <w:tmpl w:val="ED64C6BA"/>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AD7348B"/>
    <w:multiLevelType w:val="hybridMultilevel"/>
    <w:tmpl w:val="ED64C6BA"/>
    <w:lvl w:ilvl="0" w:tplc="DD0EF01C">
      <w:start w:val="1"/>
      <w:numFmt w:val="bullet"/>
      <w:lvlText w:val=""/>
      <w:lvlJc w:val="left"/>
      <w:pPr>
        <w:tabs>
          <w:tab w:val="num" w:pos="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5B075801"/>
    <w:multiLevelType w:val="hybridMultilevel"/>
    <w:tmpl w:val="A8544F14"/>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9">
    <w:nsid w:val="60D512B0"/>
    <w:multiLevelType w:val="hybridMultilevel"/>
    <w:tmpl w:val="39363960"/>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65FE1F92"/>
    <w:multiLevelType w:val="hybridMultilevel"/>
    <w:tmpl w:val="ED70A8A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nsid w:val="72CE153D"/>
    <w:multiLevelType w:val="hybridMultilevel"/>
    <w:tmpl w:val="FDAC4648"/>
    <w:lvl w:ilvl="0" w:tplc="105299C6">
      <w:start w:val="1"/>
      <w:numFmt w:val="bullet"/>
      <w:lvlText w:val=""/>
      <w:lvlJc w:val="left"/>
      <w:pPr>
        <w:tabs>
          <w:tab w:val="num" w:pos="-181"/>
        </w:tabs>
        <w:ind w:left="-10" w:firstLine="1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73932A7D"/>
    <w:multiLevelType w:val="hybridMultilevel"/>
    <w:tmpl w:val="73CE0CDE"/>
    <w:lvl w:ilvl="0" w:tplc="DDF46A30">
      <w:start w:val="1"/>
      <w:numFmt w:val="bullet"/>
      <w:lvlText w:val=""/>
      <w:lvlJc w:val="left"/>
      <w:pPr>
        <w:tabs>
          <w:tab w:val="num" w:pos="0"/>
        </w:tabs>
        <w:ind w:left="397" w:hanging="39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74803439"/>
    <w:multiLevelType w:val="hybridMultilevel"/>
    <w:tmpl w:val="8A264B1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75A62358"/>
    <w:multiLevelType w:val="hybridMultilevel"/>
    <w:tmpl w:val="1C52FB20"/>
    <w:lvl w:ilvl="0" w:tplc="04100001">
      <w:start w:val="1"/>
      <w:numFmt w:val="bullet"/>
      <w:lvlText w:val=""/>
      <w:lvlJc w:val="left"/>
      <w:pPr>
        <w:tabs>
          <w:tab w:val="num" w:pos="720"/>
        </w:tabs>
        <w:ind w:left="720" w:hanging="360"/>
      </w:pPr>
      <w:rPr>
        <w:rFonts w:ascii="Symbol" w:hAnsi="Symbol" w:hint="default"/>
      </w:rPr>
    </w:lvl>
    <w:lvl w:ilvl="1" w:tplc="0410000F">
      <w:start w:val="1"/>
      <w:numFmt w:val="decimal"/>
      <w:lvlText w:val="%2."/>
      <w:lvlJc w:val="left"/>
      <w:pPr>
        <w:tabs>
          <w:tab w:val="num" w:pos="1440"/>
        </w:tabs>
        <w:ind w:left="1440" w:hanging="360"/>
      </w:p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7A015678"/>
    <w:multiLevelType w:val="multilevel"/>
    <w:tmpl w:val="75325CF4"/>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AA56D63"/>
    <w:multiLevelType w:val="hybridMultilevel"/>
    <w:tmpl w:val="B896C2C6"/>
    <w:lvl w:ilvl="0" w:tplc="DD0EF01C">
      <w:start w:val="1"/>
      <w:numFmt w:val="bullet"/>
      <w:lvlText w:val=""/>
      <w:lvlJc w:val="left"/>
      <w:pPr>
        <w:tabs>
          <w:tab w:val="num" w:pos="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21"/>
  </w:num>
  <w:num w:numId="4">
    <w:abstractNumId w:val="4"/>
  </w:num>
  <w:num w:numId="5">
    <w:abstractNumId w:val="8"/>
  </w:num>
  <w:num w:numId="6">
    <w:abstractNumId w:val="25"/>
  </w:num>
  <w:num w:numId="7">
    <w:abstractNumId w:val="0"/>
  </w:num>
  <w:num w:numId="8">
    <w:abstractNumId w:val="19"/>
  </w:num>
  <w:num w:numId="9">
    <w:abstractNumId w:val="7"/>
  </w:num>
  <w:num w:numId="10">
    <w:abstractNumId w:val="9"/>
  </w:num>
  <w:num w:numId="11">
    <w:abstractNumId w:val="12"/>
  </w:num>
  <w:num w:numId="12">
    <w:abstractNumId w:val="20"/>
  </w:num>
  <w:num w:numId="13">
    <w:abstractNumId w:val="23"/>
  </w:num>
  <w:num w:numId="14">
    <w:abstractNumId w:val="18"/>
  </w:num>
  <w:num w:numId="15">
    <w:abstractNumId w:val="22"/>
  </w:num>
  <w:num w:numId="16">
    <w:abstractNumId w:val="24"/>
  </w:num>
  <w:num w:numId="17">
    <w:abstractNumId w:val="14"/>
  </w:num>
  <w:num w:numId="18">
    <w:abstractNumId w:val="5"/>
  </w:num>
  <w:num w:numId="19">
    <w:abstractNumId w:val="2"/>
  </w:num>
  <w:num w:numId="20">
    <w:abstractNumId w:val="10"/>
  </w:num>
  <w:num w:numId="21">
    <w:abstractNumId w:val="15"/>
  </w:num>
  <w:num w:numId="22">
    <w:abstractNumId w:val="13"/>
  </w:num>
  <w:num w:numId="23">
    <w:abstractNumId w:val="11"/>
  </w:num>
  <w:num w:numId="24">
    <w:abstractNumId w:val="26"/>
  </w:num>
  <w:num w:numId="25">
    <w:abstractNumId w:val="1"/>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153D"/>
    <w:rsid w:val="00006BBE"/>
    <w:rsid w:val="00017ADA"/>
    <w:rsid w:val="000258C7"/>
    <w:rsid w:val="00034914"/>
    <w:rsid w:val="00044670"/>
    <w:rsid w:val="00050E9D"/>
    <w:rsid w:val="00052D15"/>
    <w:rsid w:val="00053658"/>
    <w:rsid w:val="000648DA"/>
    <w:rsid w:val="000653A0"/>
    <w:rsid w:val="00070819"/>
    <w:rsid w:val="00084F8E"/>
    <w:rsid w:val="00085A41"/>
    <w:rsid w:val="00093D48"/>
    <w:rsid w:val="000A063A"/>
    <w:rsid w:val="000A075F"/>
    <w:rsid w:val="000A3051"/>
    <w:rsid w:val="000A5187"/>
    <w:rsid w:val="000C231E"/>
    <w:rsid w:val="000C2CC7"/>
    <w:rsid w:val="000D39A1"/>
    <w:rsid w:val="000F3E72"/>
    <w:rsid w:val="000F59FF"/>
    <w:rsid w:val="000F655D"/>
    <w:rsid w:val="001150CF"/>
    <w:rsid w:val="00143D22"/>
    <w:rsid w:val="001478A8"/>
    <w:rsid w:val="001569A0"/>
    <w:rsid w:val="00157E7E"/>
    <w:rsid w:val="0016309B"/>
    <w:rsid w:val="0016437C"/>
    <w:rsid w:val="00167036"/>
    <w:rsid w:val="00173511"/>
    <w:rsid w:val="00180533"/>
    <w:rsid w:val="0019170B"/>
    <w:rsid w:val="00196B36"/>
    <w:rsid w:val="001A1C15"/>
    <w:rsid w:val="001A279C"/>
    <w:rsid w:val="001C7270"/>
    <w:rsid w:val="001D1D6A"/>
    <w:rsid w:val="001D4802"/>
    <w:rsid w:val="001E4757"/>
    <w:rsid w:val="001F7720"/>
    <w:rsid w:val="00207CD9"/>
    <w:rsid w:val="00212DDC"/>
    <w:rsid w:val="00220483"/>
    <w:rsid w:val="002223BB"/>
    <w:rsid w:val="00223DA2"/>
    <w:rsid w:val="00270D55"/>
    <w:rsid w:val="00272EAD"/>
    <w:rsid w:val="002776D7"/>
    <w:rsid w:val="002816E5"/>
    <w:rsid w:val="002867B5"/>
    <w:rsid w:val="00292100"/>
    <w:rsid w:val="002A58F8"/>
    <w:rsid w:val="002A5B2A"/>
    <w:rsid w:val="002C102B"/>
    <w:rsid w:val="002E7C7D"/>
    <w:rsid w:val="00300A08"/>
    <w:rsid w:val="003203A1"/>
    <w:rsid w:val="0032130D"/>
    <w:rsid w:val="00322407"/>
    <w:rsid w:val="00322B7C"/>
    <w:rsid w:val="00324E6C"/>
    <w:rsid w:val="00327AF0"/>
    <w:rsid w:val="00332184"/>
    <w:rsid w:val="003334B1"/>
    <w:rsid w:val="0034649C"/>
    <w:rsid w:val="00360F67"/>
    <w:rsid w:val="00381083"/>
    <w:rsid w:val="003A3348"/>
    <w:rsid w:val="003A470D"/>
    <w:rsid w:val="003C077C"/>
    <w:rsid w:val="003D3CAF"/>
    <w:rsid w:val="003E0C15"/>
    <w:rsid w:val="003E14BF"/>
    <w:rsid w:val="003E1747"/>
    <w:rsid w:val="003E776F"/>
    <w:rsid w:val="003F346C"/>
    <w:rsid w:val="00402AD9"/>
    <w:rsid w:val="004045A6"/>
    <w:rsid w:val="00412104"/>
    <w:rsid w:val="00421123"/>
    <w:rsid w:val="00421A82"/>
    <w:rsid w:val="00425679"/>
    <w:rsid w:val="00425D29"/>
    <w:rsid w:val="00431AA0"/>
    <w:rsid w:val="00436806"/>
    <w:rsid w:val="00443453"/>
    <w:rsid w:val="0045247B"/>
    <w:rsid w:val="004549A6"/>
    <w:rsid w:val="00474119"/>
    <w:rsid w:val="00477263"/>
    <w:rsid w:val="004861F3"/>
    <w:rsid w:val="004917AD"/>
    <w:rsid w:val="004974B0"/>
    <w:rsid w:val="004B6886"/>
    <w:rsid w:val="004C6377"/>
    <w:rsid w:val="004D223B"/>
    <w:rsid w:val="004D47EE"/>
    <w:rsid w:val="005160F3"/>
    <w:rsid w:val="0052352B"/>
    <w:rsid w:val="00535ABF"/>
    <w:rsid w:val="0055557B"/>
    <w:rsid w:val="00561D8F"/>
    <w:rsid w:val="00562F26"/>
    <w:rsid w:val="00566D69"/>
    <w:rsid w:val="0056761B"/>
    <w:rsid w:val="00570F25"/>
    <w:rsid w:val="00577A6E"/>
    <w:rsid w:val="00586A7E"/>
    <w:rsid w:val="00591586"/>
    <w:rsid w:val="005B21F2"/>
    <w:rsid w:val="005B52E9"/>
    <w:rsid w:val="005D6990"/>
    <w:rsid w:val="005E44DC"/>
    <w:rsid w:val="005F0D11"/>
    <w:rsid w:val="005F24B9"/>
    <w:rsid w:val="005F294E"/>
    <w:rsid w:val="005F2FB7"/>
    <w:rsid w:val="005F7039"/>
    <w:rsid w:val="00602A85"/>
    <w:rsid w:val="006117D9"/>
    <w:rsid w:val="006233C7"/>
    <w:rsid w:val="0063107A"/>
    <w:rsid w:val="006333A9"/>
    <w:rsid w:val="00644078"/>
    <w:rsid w:val="00646FE9"/>
    <w:rsid w:val="0065426B"/>
    <w:rsid w:val="00667A26"/>
    <w:rsid w:val="006748D1"/>
    <w:rsid w:val="006919C2"/>
    <w:rsid w:val="006A1802"/>
    <w:rsid w:val="006B17DF"/>
    <w:rsid w:val="006B2297"/>
    <w:rsid w:val="006B5E14"/>
    <w:rsid w:val="006C38EA"/>
    <w:rsid w:val="006D5250"/>
    <w:rsid w:val="006E2C43"/>
    <w:rsid w:val="006F54D4"/>
    <w:rsid w:val="00713D73"/>
    <w:rsid w:val="00715644"/>
    <w:rsid w:val="00722AA4"/>
    <w:rsid w:val="0072516E"/>
    <w:rsid w:val="007319FF"/>
    <w:rsid w:val="00756F3C"/>
    <w:rsid w:val="00773944"/>
    <w:rsid w:val="00775363"/>
    <w:rsid w:val="007759A0"/>
    <w:rsid w:val="00792FDA"/>
    <w:rsid w:val="00794532"/>
    <w:rsid w:val="00797277"/>
    <w:rsid w:val="007B2EB2"/>
    <w:rsid w:val="007B317D"/>
    <w:rsid w:val="007B6A6A"/>
    <w:rsid w:val="007B6A8E"/>
    <w:rsid w:val="007B6C0A"/>
    <w:rsid w:val="007B6CF1"/>
    <w:rsid w:val="007C239C"/>
    <w:rsid w:val="007C4776"/>
    <w:rsid w:val="007F0143"/>
    <w:rsid w:val="0080143F"/>
    <w:rsid w:val="00801839"/>
    <w:rsid w:val="008027EA"/>
    <w:rsid w:val="0081302B"/>
    <w:rsid w:val="00817CDC"/>
    <w:rsid w:val="008202FB"/>
    <w:rsid w:val="00846601"/>
    <w:rsid w:val="0086023D"/>
    <w:rsid w:val="008664ED"/>
    <w:rsid w:val="00867619"/>
    <w:rsid w:val="00871745"/>
    <w:rsid w:val="00877220"/>
    <w:rsid w:val="008772F2"/>
    <w:rsid w:val="00880B3D"/>
    <w:rsid w:val="00880F87"/>
    <w:rsid w:val="008918C3"/>
    <w:rsid w:val="008C4949"/>
    <w:rsid w:val="008E153D"/>
    <w:rsid w:val="00901DE4"/>
    <w:rsid w:val="00902028"/>
    <w:rsid w:val="00920D05"/>
    <w:rsid w:val="00925C05"/>
    <w:rsid w:val="00934345"/>
    <w:rsid w:val="00937627"/>
    <w:rsid w:val="00940FF1"/>
    <w:rsid w:val="009417DC"/>
    <w:rsid w:val="009446F5"/>
    <w:rsid w:val="00956BA3"/>
    <w:rsid w:val="0096080B"/>
    <w:rsid w:val="00971936"/>
    <w:rsid w:val="0097371E"/>
    <w:rsid w:val="00973F43"/>
    <w:rsid w:val="0098698D"/>
    <w:rsid w:val="00990659"/>
    <w:rsid w:val="009B4896"/>
    <w:rsid w:val="009C0860"/>
    <w:rsid w:val="009C14EC"/>
    <w:rsid w:val="009E1E2A"/>
    <w:rsid w:val="009F1C2C"/>
    <w:rsid w:val="009F27F9"/>
    <w:rsid w:val="00A010AF"/>
    <w:rsid w:val="00A066F6"/>
    <w:rsid w:val="00A17115"/>
    <w:rsid w:val="00A20D28"/>
    <w:rsid w:val="00A21B0C"/>
    <w:rsid w:val="00A2242B"/>
    <w:rsid w:val="00A43B34"/>
    <w:rsid w:val="00A45E96"/>
    <w:rsid w:val="00A57258"/>
    <w:rsid w:val="00A6625F"/>
    <w:rsid w:val="00A66986"/>
    <w:rsid w:val="00A7543F"/>
    <w:rsid w:val="00A81072"/>
    <w:rsid w:val="00A83056"/>
    <w:rsid w:val="00A86937"/>
    <w:rsid w:val="00A946E2"/>
    <w:rsid w:val="00AA456B"/>
    <w:rsid w:val="00AB1F12"/>
    <w:rsid w:val="00B005A2"/>
    <w:rsid w:val="00B10BBF"/>
    <w:rsid w:val="00B11C39"/>
    <w:rsid w:val="00B33BB6"/>
    <w:rsid w:val="00B44481"/>
    <w:rsid w:val="00B549FF"/>
    <w:rsid w:val="00B60C8A"/>
    <w:rsid w:val="00B6253C"/>
    <w:rsid w:val="00B62712"/>
    <w:rsid w:val="00B71132"/>
    <w:rsid w:val="00B76E39"/>
    <w:rsid w:val="00B83612"/>
    <w:rsid w:val="00B83BB9"/>
    <w:rsid w:val="00B91B8C"/>
    <w:rsid w:val="00BC2E1B"/>
    <w:rsid w:val="00BC34FF"/>
    <w:rsid w:val="00BD22D2"/>
    <w:rsid w:val="00BE18A0"/>
    <w:rsid w:val="00C015D0"/>
    <w:rsid w:val="00C03513"/>
    <w:rsid w:val="00C03AB7"/>
    <w:rsid w:val="00C10E9A"/>
    <w:rsid w:val="00C17620"/>
    <w:rsid w:val="00C27D9E"/>
    <w:rsid w:val="00C31461"/>
    <w:rsid w:val="00C322CF"/>
    <w:rsid w:val="00C33099"/>
    <w:rsid w:val="00C450BC"/>
    <w:rsid w:val="00C624D3"/>
    <w:rsid w:val="00C737F5"/>
    <w:rsid w:val="00C83A3A"/>
    <w:rsid w:val="00C9057F"/>
    <w:rsid w:val="00C96DF9"/>
    <w:rsid w:val="00CC4B97"/>
    <w:rsid w:val="00CD5905"/>
    <w:rsid w:val="00CD679A"/>
    <w:rsid w:val="00CE0C59"/>
    <w:rsid w:val="00D00969"/>
    <w:rsid w:val="00D05EC3"/>
    <w:rsid w:val="00D12E32"/>
    <w:rsid w:val="00D35326"/>
    <w:rsid w:val="00D41665"/>
    <w:rsid w:val="00D45349"/>
    <w:rsid w:val="00D5577E"/>
    <w:rsid w:val="00D66DB8"/>
    <w:rsid w:val="00D81CEF"/>
    <w:rsid w:val="00D90966"/>
    <w:rsid w:val="00D926FE"/>
    <w:rsid w:val="00DB3208"/>
    <w:rsid w:val="00DB5AA8"/>
    <w:rsid w:val="00DD07E7"/>
    <w:rsid w:val="00DD2F0B"/>
    <w:rsid w:val="00DD3FD5"/>
    <w:rsid w:val="00E03745"/>
    <w:rsid w:val="00E1100F"/>
    <w:rsid w:val="00E14DB4"/>
    <w:rsid w:val="00E37941"/>
    <w:rsid w:val="00E4488A"/>
    <w:rsid w:val="00E646EE"/>
    <w:rsid w:val="00E6656F"/>
    <w:rsid w:val="00E7041F"/>
    <w:rsid w:val="00E75C02"/>
    <w:rsid w:val="00E80A03"/>
    <w:rsid w:val="00E8794F"/>
    <w:rsid w:val="00E93432"/>
    <w:rsid w:val="00E973E6"/>
    <w:rsid w:val="00EB07CC"/>
    <w:rsid w:val="00EB13E1"/>
    <w:rsid w:val="00EC0A48"/>
    <w:rsid w:val="00ED5A94"/>
    <w:rsid w:val="00F014D6"/>
    <w:rsid w:val="00F25493"/>
    <w:rsid w:val="00F529AB"/>
    <w:rsid w:val="00F824F9"/>
    <w:rsid w:val="00F8768F"/>
    <w:rsid w:val="00F9494C"/>
    <w:rsid w:val="00FA10E0"/>
    <w:rsid w:val="00FB61D0"/>
    <w:rsid w:val="00FD679A"/>
    <w:rsid w:val="00FD68E5"/>
    <w:rsid w:val="00FF57A9"/>
    <w:rsid w:val="00FF6F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D5250"/>
    <w:pPr>
      <w:widowControl w:val="0"/>
      <w:suppressAutoHyphens/>
    </w:pPr>
    <w:rPr>
      <w:rFonts w:eastAsia="Lucida Sans Unicode"/>
      <w:sz w:val="24"/>
      <w:szCs w:val="24"/>
    </w:rPr>
  </w:style>
  <w:style w:type="paragraph" w:styleId="Titolo1">
    <w:name w:val="heading 1"/>
    <w:basedOn w:val="Normale"/>
    <w:next w:val="Normale"/>
    <w:qFormat/>
    <w:rsid w:val="00322B7C"/>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8E153D"/>
    <w:pPr>
      <w:keepNext/>
      <w:framePr w:w="6289" w:h="1873" w:hSpace="141" w:wrap="around" w:vAnchor="page" w:hAnchor="page" w:x="5472" w:y="865"/>
      <w:jc w:val="center"/>
      <w:outlineLvl w:val="1"/>
    </w:pPr>
    <w:rPr>
      <w:i/>
      <w:sz w:val="32"/>
      <w:szCs w:val="20"/>
    </w:rPr>
  </w:style>
  <w:style w:type="paragraph" w:styleId="Titolo6">
    <w:name w:val="heading 6"/>
    <w:basedOn w:val="Normale"/>
    <w:next w:val="Normale"/>
    <w:qFormat/>
    <w:rsid w:val="00C450BC"/>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8E153D"/>
    <w:pPr>
      <w:tabs>
        <w:tab w:val="center" w:pos="4819"/>
        <w:tab w:val="right" w:pos="9638"/>
      </w:tabs>
    </w:pPr>
  </w:style>
  <w:style w:type="paragraph" w:styleId="Pidipagina">
    <w:name w:val="footer"/>
    <w:basedOn w:val="Normale"/>
    <w:link w:val="PidipaginaCarattere"/>
    <w:rsid w:val="008E153D"/>
    <w:pPr>
      <w:tabs>
        <w:tab w:val="center" w:pos="4819"/>
        <w:tab w:val="right" w:pos="9638"/>
      </w:tabs>
    </w:pPr>
    <w:rPr>
      <w:rFonts w:eastAsia="Times New Roman"/>
    </w:rPr>
  </w:style>
  <w:style w:type="paragraph" w:styleId="Didascalia">
    <w:name w:val="caption"/>
    <w:basedOn w:val="Normale"/>
    <w:next w:val="Normale"/>
    <w:qFormat/>
    <w:rsid w:val="008E153D"/>
    <w:pPr>
      <w:framePr w:w="6289" w:h="1873" w:hSpace="141" w:wrap="around" w:vAnchor="page" w:hAnchor="page" w:x="5472" w:y="865"/>
      <w:jc w:val="center"/>
    </w:pPr>
    <w:rPr>
      <w:rFonts w:ascii="Arial" w:hAnsi="Arial" w:cs="Arial"/>
      <w:i/>
      <w:sz w:val="20"/>
      <w:szCs w:val="20"/>
    </w:rPr>
  </w:style>
  <w:style w:type="character" w:customStyle="1" w:styleId="PidipaginaCarattere">
    <w:name w:val="Piè di pagina Carattere"/>
    <w:link w:val="Pidipagina"/>
    <w:locked/>
    <w:rsid w:val="0096080B"/>
    <w:rPr>
      <w:sz w:val="24"/>
      <w:szCs w:val="24"/>
      <w:lang w:val="it-IT" w:eastAsia="it-IT" w:bidi="ar-SA"/>
    </w:rPr>
  </w:style>
  <w:style w:type="paragraph" w:styleId="Testofumetto">
    <w:name w:val="Balloon Text"/>
    <w:basedOn w:val="Normale"/>
    <w:semiHidden/>
    <w:rsid w:val="004C6377"/>
    <w:rPr>
      <w:rFonts w:ascii="Tahoma" w:hAnsi="Tahoma" w:cs="Tahoma"/>
      <w:sz w:val="16"/>
      <w:szCs w:val="16"/>
    </w:rPr>
  </w:style>
  <w:style w:type="paragraph" w:styleId="Corpotesto">
    <w:name w:val="Body Text"/>
    <w:basedOn w:val="Normale"/>
    <w:rsid w:val="006D5250"/>
    <w:pPr>
      <w:jc w:val="both"/>
    </w:pPr>
    <w:rPr>
      <w:rFonts w:ascii="Comic Sans MS" w:hAnsi="Comic Sans MS"/>
    </w:rPr>
  </w:style>
  <w:style w:type="character" w:styleId="Collegamentoipertestuale">
    <w:name w:val="Hyperlink"/>
    <w:uiPriority w:val="99"/>
    <w:rsid w:val="001F7720"/>
    <w:rPr>
      <w:color w:val="0000FF"/>
      <w:u w:val="single"/>
    </w:rPr>
  </w:style>
  <w:style w:type="paragraph" w:customStyle="1" w:styleId="Paragrafoelenco1">
    <w:name w:val="Paragrafo elenco1"/>
    <w:basedOn w:val="Normale"/>
    <w:rsid w:val="00421A82"/>
    <w:pPr>
      <w:widowControl/>
      <w:suppressAutoHyphens w:val="0"/>
      <w:spacing w:after="200" w:line="276" w:lineRule="auto"/>
      <w:ind w:left="720"/>
      <w:contextualSpacing/>
    </w:pPr>
    <w:rPr>
      <w:rFonts w:ascii="Calibri" w:eastAsia="Times New Roman" w:hAnsi="Calibri"/>
      <w:sz w:val="22"/>
      <w:szCs w:val="22"/>
      <w:lang w:eastAsia="en-US"/>
    </w:rPr>
  </w:style>
  <w:style w:type="paragraph" w:styleId="Rientrocorpodeltesto">
    <w:name w:val="Body Text Indent"/>
    <w:basedOn w:val="Normale"/>
    <w:rsid w:val="00322B7C"/>
    <w:pPr>
      <w:spacing w:after="120"/>
      <w:ind w:left="283"/>
    </w:pPr>
  </w:style>
  <w:style w:type="character" w:styleId="Enfasicorsivo">
    <w:name w:val="Emphasis"/>
    <w:qFormat/>
    <w:rsid w:val="0016437C"/>
    <w:rPr>
      <w:i/>
      <w:iCs/>
    </w:rPr>
  </w:style>
  <w:style w:type="paragraph" w:styleId="Paragrafoelenco">
    <w:name w:val="List Paragraph"/>
    <w:basedOn w:val="Normale"/>
    <w:uiPriority w:val="34"/>
    <w:qFormat/>
    <w:rsid w:val="00C96DF9"/>
    <w:pPr>
      <w:widowControl/>
      <w:suppressAutoHyphens w:val="0"/>
      <w:ind w:left="720"/>
    </w:pPr>
    <w:rPr>
      <w:rFonts w:ascii="Calibri" w:eastAsia="Calibri" w:hAnsi="Calibri"/>
      <w:sz w:val="22"/>
      <w:szCs w:val="22"/>
    </w:rPr>
  </w:style>
  <w:style w:type="paragraph" w:customStyle="1" w:styleId="Normale1">
    <w:name w:val="Normale1"/>
    <w:rsid w:val="00412104"/>
    <w:pPr>
      <w:suppressAutoHyphens/>
      <w:spacing w:after="200" w:line="276" w:lineRule="auto"/>
      <w:textAlignment w:val="baseline"/>
    </w:pPr>
    <w:rPr>
      <w:rFonts w:ascii="Calibri" w:hAnsi="Calibri"/>
      <w:kern w:val="1"/>
      <w:sz w:val="22"/>
      <w:szCs w:val="22"/>
      <w:lang w:eastAsia="ar-SA"/>
    </w:rPr>
  </w:style>
  <w:style w:type="paragraph" w:customStyle="1" w:styleId="Standard">
    <w:name w:val="Standard"/>
    <w:rsid w:val="00C83A3A"/>
    <w:pPr>
      <w:suppressAutoHyphens/>
      <w:autoSpaceDN w:val="0"/>
      <w:textAlignment w:val="baseline"/>
    </w:pPr>
    <w:rPr>
      <w:rFonts w:eastAsia="SimSu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064909">
      <w:bodyDiv w:val="1"/>
      <w:marLeft w:val="0"/>
      <w:marRight w:val="0"/>
      <w:marTop w:val="0"/>
      <w:marBottom w:val="0"/>
      <w:divBdr>
        <w:top w:val="none" w:sz="0" w:space="0" w:color="auto"/>
        <w:left w:val="none" w:sz="0" w:space="0" w:color="auto"/>
        <w:bottom w:val="none" w:sz="0" w:space="0" w:color="auto"/>
        <w:right w:val="none" w:sz="0" w:space="0" w:color="auto"/>
      </w:divBdr>
      <w:divsChild>
        <w:div w:id="1386489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toscana@uiltrasporti.it"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mailto:toscana@uiltrasporti.it"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toscana.uiltrasporti@pec.it" TargetMode="External"/><Relationship Id="rId1" Type="http://schemas.openxmlformats.org/officeDocument/2006/relationships/hyperlink" Target="mailto:toscana@uiltrasport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0BEA2-101F-44BB-8CA3-3166ABF1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643</Words>
  <Characters>3666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4301</CharactersWithSpaces>
  <SharedDoc>false</SharedDoc>
  <HLinks>
    <vt:vector size="24" baseType="variant">
      <vt:variant>
        <vt:i4>3932182</vt:i4>
      </vt:variant>
      <vt:variant>
        <vt:i4>9</vt:i4>
      </vt:variant>
      <vt:variant>
        <vt:i4>0</vt:i4>
      </vt:variant>
      <vt:variant>
        <vt:i4>5</vt:i4>
      </vt:variant>
      <vt:variant>
        <vt:lpwstr>mailto:toscana@uiltrasporti.it</vt:lpwstr>
      </vt:variant>
      <vt:variant>
        <vt:lpwstr/>
      </vt:variant>
      <vt:variant>
        <vt:i4>1638507</vt:i4>
      </vt:variant>
      <vt:variant>
        <vt:i4>6</vt:i4>
      </vt:variant>
      <vt:variant>
        <vt:i4>0</vt:i4>
      </vt:variant>
      <vt:variant>
        <vt:i4>5</vt:i4>
      </vt:variant>
      <vt:variant>
        <vt:lpwstr>mailto:toscana.uiltrasporti@pec.it</vt:lpwstr>
      </vt:variant>
      <vt:variant>
        <vt:lpwstr/>
      </vt:variant>
      <vt:variant>
        <vt:i4>3932182</vt:i4>
      </vt:variant>
      <vt:variant>
        <vt:i4>3</vt:i4>
      </vt:variant>
      <vt:variant>
        <vt:i4>0</vt:i4>
      </vt:variant>
      <vt:variant>
        <vt:i4>5</vt:i4>
      </vt:variant>
      <vt:variant>
        <vt:lpwstr>mailto:toscana@uiltrasporti.it</vt:lpwstr>
      </vt:variant>
      <vt:variant>
        <vt:lpwstr/>
      </vt:variant>
      <vt:variant>
        <vt:i4>3932182</vt:i4>
      </vt:variant>
      <vt:variant>
        <vt:i4>0</vt:i4>
      </vt:variant>
      <vt:variant>
        <vt:i4>0</vt:i4>
      </vt:variant>
      <vt:variant>
        <vt:i4>5</vt:i4>
      </vt:variant>
      <vt:variant>
        <vt:lpwstr>mailto:toscana@uiltrasporti.it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Computer1</dc:creator>
  <cp:lastModifiedBy>stefania massa   ms</cp:lastModifiedBy>
  <cp:revision>6</cp:revision>
  <cp:lastPrinted>2016-09-05T08:31:00Z</cp:lastPrinted>
  <dcterms:created xsi:type="dcterms:W3CDTF">2017-05-15T19:10:00Z</dcterms:created>
  <dcterms:modified xsi:type="dcterms:W3CDTF">2017-05-16T16:13:00Z</dcterms:modified>
</cp:coreProperties>
</file>