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AD" w:rsidRDefault="00C766AD" w:rsidP="00AC42AB">
      <w:pPr>
        <w:tabs>
          <w:tab w:val="left" w:pos="405"/>
          <w:tab w:val="center" w:pos="5130"/>
        </w:tabs>
        <w:ind w:right="-622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32765" cy="516890"/>
            <wp:effectExtent l="19050" t="0" r="635" b="0"/>
            <wp:docPr id="1" name="Immagine 1" descr="Descrizione: Descrizione: http://www.filtcgil.it/Immagini/logo_pia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http://www.filtcgil.it/Immagini/logo_piat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42AB">
        <w:rPr>
          <w:sz w:val="26"/>
          <w:szCs w:val="26"/>
        </w:rPr>
        <w:t xml:space="preserve">            </w:t>
      </w:r>
      <w:r>
        <w:rPr>
          <w:rFonts w:ascii="Tahoma" w:hAnsi="Tahoma" w:cs="Tahoma"/>
          <w:noProof/>
          <w:color w:val="111111"/>
        </w:rPr>
        <w:drawing>
          <wp:inline distT="0" distB="0" distL="0" distR="0">
            <wp:extent cx="1605776" cy="457200"/>
            <wp:effectExtent l="19050" t="0" r="0" b="0"/>
            <wp:docPr id="2" name="Immagine 1" descr="Descrizione: cisl reti logo uff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isl reti logo uff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11" cy="45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42AB">
        <w:rPr>
          <w:sz w:val="26"/>
          <w:szCs w:val="26"/>
        </w:rPr>
        <w:t xml:space="preserve">           </w:t>
      </w:r>
      <w:r>
        <w:rPr>
          <w:rFonts w:ascii="Verdana" w:hAnsi="Verdana"/>
          <w:noProof/>
        </w:rPr>
        <w:drawing>
          <wp:inline distT="0" distB="0" distL="0" distR="0">
            <wp:extent cx="787400" cy="548640"/>
            <wp:effectExtent l="19050" t="0" r="0" b="0"/>
            <wp:docPr id="3" name="Immagine 3" descr="Descrizione: Descrizione: uiltrasporti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uiltrasporti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42AB">
        <w:rPr>
          <w:sz w:val="26"/>
          <w:szCs w:val="26"/>
        </w:rPr>
        <w:t xml:space="preserve">        </w:t>
      </w:r>
      <w:r>
        <w:rPr>
          <w:noProof/>
        </w:rPr>
        <w:drawing>
          <wp:inline distT="0" distB="0" distL="0" distR="0">
            <wp:extent cx="2091055" cy="962025"/>
            <wp:effectExtent l="19050" t="0" r="4445" b="0"/>
            <wp:docPr id="4" name="Immagine 0" descr="Descrizione: Descrizione: logo ces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escrizione: Descrizione: logo cesi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6AD" w:rsidRPr="0033099E" w:rsidRDefault="00C766AD" w:rsidP="00AC42AB">
      <w:pPr>
        <w:autoSpaceDE w:val="0"/>
        <w:autoSpaceDN w:val="0"/>
        <w:adjustRightInd w:val="0"/>
        <w:rPr>
          <w:b/>
          <w:i/>
          <w:iCs/>
        </w:rPr>
      </w:pPr>
      <w:r w:rsidRPr="0033099E">
        <w:rPr>
          <w:b/>
          <w:iCs/>
        </w:rPr>
        <w:t>FILT</w:t>
      </w:r>
      <w:r>
        <w:rPr>
          <w:b/>
          <w:i/>
          <w:iCs/>
        </w:rPr>
        <w:t>–</w:t>
      </w:r>
      <w:r w:rsidRPr="0033099E">
        <w:rPr>
          <w:b/>
          <w:iCs/>
        </w:rPr>
        <w:t>C</w:t>
      </w:r>
      <w:r>
        <w:rPr>
          <w:b/>
          <w:iCs/>
        </w:rPr>
        <w:t>G</w:t>
      </w:r>
      <w:r w:rsidRPr="0033099E">
        <w:rPr>
          <w:b/>
          <w:iCs/>
        </w:rPr>
        <w:t>IL</w:t>
      </w:r>
    </w:p>
    <w:p w:rsidR="00C766AD" w:rsidRPr="00084203" w:rsidRDefault="00C766AD" w:rsidP="00C766AD">
      <w:pPr>
        <w:autoSpaceDE w:val="0"/>
        <w:autoSpaceDN w:val="0"/>
        <w:adjustRightInd w:val="0"/>
        <w:spacing w:line="240" w:lineRule="auto"/>
        <w:jc w:val="center"/>
        <w:rPr>
          <w:rFonts w:ascii="Arial Unicode MS" w:eastAsia="Arial Unicode MS" w:hAnsi="Arial Unicode MS" w:cs="Arial Unicode MS"/>
          <w:i/>
          <w:iCs/>
          <w:sz w:val="20"/>
          <w:szCs w:val="20"/>
        </w:rPr>
      </w:pPr>
      <w:r w:rsidRPr="00084203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>R</w:t>
      </w:r>
      <w:r w:rsidRPr="00084203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appresentanze </w:t>
      </w:r>
      <w:r w:rsidRPr="00084203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>S</w:t>
      </w:r>
      <w:r w:rsidRPr="00084203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indacali </w:t>
      </w:r>
      <w:r w:rsidRPr="00084203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>A</w:t>
      </w:r>
      <w:r w:rsidRPr="00084203">
        <w:rPr>
          <w:rFonts w:ascii="Arial Unicode MS" w:eastAsia="Arial Unicode MS" w:hAnsi="Arial Unicode MS" w:cs="Arial Unicode MS"/>
          <w:i/>
          <w:iCs/>
          <w:sz w:val="20"/>
          <w:szCs w:val="20"/>
        </w:rPr>
        <w:t>ziendali  - Direzione Generale di Firenze</w:t>
      </w:r>
    </w:p>
    <w:p w:rsidR="00C766AD" w:rsidRPr="00084203" w:rsidRDefault="00C766AD" w:rsidP="00C766AD">
      <w:pPr>
        <w:autoSpaceDE w:val="0"/>
        <w:autoSpaceDN w:val="0"/>
        <w:adjustRightInd w:val="0"/>
        <w:spacing w:line="240" w:lineRule="auto"/>
        <w:jc w:val="center"/>
        <w:rPr>
          <w:rFonts w:ascii="Arial Unicode MS" w:eastAsia="Arial Unicode MS" w:hAnsi="Arial Unicode MS" w:cs="Arial Unicode MS"/>
          <w:i/>
          <w:iCs/>
          <w:sz w:val="20"/>
          <w:szCs w:val="20"/>
          <w:u w:val="single"/>
        </w:rPr>
      </w:pPr>
      <w:r w:rsidRPr="00084203">
        <w:rPr>
          <w:rFonts w:ascii="Arial Unicode MS" w:eastAsia="Arial Unicode MS" w:hAnsi="Arial Unicode MS" w:cs="Arial Unicode MS"/>
          <w:i/>
          <w:iCs/>
          <w:sz w:val="20"/>
          <w:szCs w:val="20"/>
          <w:u w:val="single"/>
        </w:rPr>
        <w:t xml:space="preserve">Autostrade per l’Italia – ESSEDIESSE – TELEPASS – Autostrade </w:t>
      </w:r>
      <w:proofErr w:type="spellStart"/>
      <w:r w:rsidRPr="00084203">
        <w:rPr>
          <w:rFonts w:ascii="Arial Unicode MS" w:eastAsia="Arial Unicode MS" w:hAnsi="Arial Unicode MS" w:cs="Arial Unicode MS"/>
          <w:i/>
          <w:iCs/>
          <w:sz w:val="20"/>
          <w:szCs w:val="20"/>
          <w:u w:val="single"/>
        </w:rPr>
        <w:t>Tech</w:t>
      </w:r>
      <w:proofErr w:type="spellEnd"/>
    </w:p>
    <w:p w:rsidR="005B31EF" w:rsidRDefault="00C766AD" w:rsidP="00C766AD">
      <w:pPr>
        <w:pStyle w:val="Default"/>
        <w:tabs>
          <w:tab w:val="left" w:pos="5670"/>
        </w:tabs>
      </w:pPr>
      <w:r>
        <w:tab/>
      </w:r>
    </w:p>
    <w:p w:rsidR="006B5569" w:rsidRPr="006D10D2" w:rsidRDefault="006B5569" w:rsidP="006B5569">
      <w:pPr>
        <w:pStyle w:val="Nessunaspaziatura"/>
        <w:ind w:left="4956" w:firstLine="708"/>
        <w:rPr>
          <w:sz w:val="24"/>
          <w:szCs w:val="24"/>
        </w:rPr>
      </w:pPr>
      <w:r w:rsidRPr="006D10D2">
        <w:rPr>
          <w:sz w:val="24"/>
          <w:szCs w:val="24"/>
        </w:rPr>
        <w:t xml:space="preserve">Spett.le 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ASPI/ DCRS/HRR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c.a.</w:t>
      </w:r>
      <w:r w:rsidRPr="006D10D2">
        <w:rPr>
          <w:sz w:val="24"/>
          <w:szCs w:val="24"/>
        </w:rPr>
        <w:tab/>
        <w:t>Dott. C. Parisi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Dott.</w:t>
      </w:r>
      <w:r w:rsidR="006D10D2">
        <w:rPr>
          <w:sz w:val="24"/>
          <w:szCs w:val="24"/>
        </w:rPr>
        <w:t xml:space="preserve"> M. </w:t>
      </w:r>
      <w:proofErr w:type="spellStart"/>
      <w:r w:rsidR="006D10D2">
        <w:rPr>
          <w:sz w:val="24"/>
          <w:szCs w:val="24"/>
        </w:rPr>
        <w:t>Micaroni</w:t>
      </w:r>
      <w:proofErr w:type="spellEnd"/>
    </w:p>
    <w:p w:rsidR="006B5569" w:rsidRPr="006D10D2" w:rsidRDefault="006B5569" w:rsidP="006B5569">
      <w:pPr>
        <w:pStyle w:val="Nessunaspaziatura"/>
        <w:ind w:left="4956" w:firstLine="708"/>
        <w:rPr>
          <w:sz w:val="24"/>
          <w:szCs w:val="24"/>
        </w:rPr>
      </w:pPr>
      <w:r w:rsidRPr="006D10D2">
        <w:rPr>
          <w:sz w:val="24"/>
          <w:szCs w:val="24"/>
        </w:rPr>
        <w:t>Dott. G. Moretti</w:t>
      </w:r>
    </w:p>
    <w:p w:rsidR="006B5569" w:rsidRDefault="00D13251" w:rsidP="006B5569">
      <w:pPr>
        <w:pStyle w:val="Nessunaspaziatura"/>
        <w:ind w:left="4956" w:firstLine="708"/>
        <w:rPr>
          <w:sz w:val="24"/>
          <w:szCs w:val="24"/>
        </w:rPr>
      </w:pPr>
      <w:r>
        <w:rPr>
          <w:sz w:val="24"/>
          <w:szCs w:val="24"/>
        </w:rPr>
        <w:t>Dott.</w:t>
      </w:r>
      <w:r w:rsidR="006B5569" w:rsidRPr="006D10D2">
        <w:rPr>
          <w:sz w:val="24"/>
          <w:szCs w:val="24"/>
        </w:rPr>
        <w:t xml:space="preserve"> C. Savi</w:t>
      </w:r>
    </w:p>
    <w:p w:rsidR="00C82FB0" w:rsidRPr="006D10D2" w:rsidRDefault="00C82FB0" w:rsidP="006B5569">
      <w:pPr>
        <w:pStyle w:val="Nessunaspaziatura"/>
        <w:ind w:left="4956" w:firstLine="708"/>
        <w:rPr>
          <w:sz w:val="24"/>
          <w:szCs w:val="24"/>
        </w:rPr>
      </w:pPr>
      <w:r>
        <w:rPr>
          <w:sz w:val="24"/>
          <w:szCs w:val="24"/>
        </w:rPr>
        <w:t>Sig. P. Bonari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e p.c.</w:t>
      </w:r>
      <w:r w:rsidRPr="006D10D2">
        <w:rPr>
          <w:sz w:val="24"/>
          <w:szCs w:val="24"/>
        </w:rPr>
        <w:tab/>
        <w:t>Segreterie Nazionali OO.SS.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Loro Sedi</w:t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</w:p>
    <w:p w:rsidR="006B5569" w:rsidRPr="006D10D2" w:rsidRDefault="006B5569" w:rsidP="006B5569">
      <w:pPr>
        <w:pStyle w:val="Nessunaspaziatura"/>
        <w:rPr>
          <w:sz w:val="24"/>
          <w:szCs w:val="24"/>
        </w:rPr>
      </w:pP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</w:r>
      <w:r w:rsidRPr="006D10D2">
        <w:rPr>
          <w:sz w:val="24"/>
          <w:szCs w:val="24"/>
        </w:rPr>
        <w:tab/>
        <w:t>Invio a mezzo e-mail</w:t>
      </w:r>
    </w:p>
    <w:p w:rsidR="005B31EF" w:rsidRDefault="005B31EF" w:rsidP="006B5569">
      <w:pPr>
        <w:pStyle w:val="Default"/>
        <w:tabs>
          <w:tab w:val="left" w:pos="5670"/>
        </w:tabs>
        <w:rPr>
          <w:rFonts w:cs="Arial"/>
          <w:sz w:val="23"/>
          <w:szCs w:val="23"/>
        </w:rPr>
      </w:pPr>
    </w:p>
    <w:p w:rsidR="00B30A5C" w:rsidRPr="00B30A5C" w:rsidRDefault="00B30A5C" w:rsidP="00462729">
      <w:pPr>
        <w:jc w:val="both"/>
        <w:rPr>
          <w:b/>
          <w:sz w:val="10"/>
          <w:szCs w:val="10"/>
        </w:rPr>
      </w:pPr>
    </w:p>
    <w:p w:rsidR="00C766AD" w:rsidRPr="009C47DD" w:rsidRDefault="00C766AD" w:rsidP="00462729">
      <w:pPr>
        <w:jc w:val="both"/>
        <w:rPr>
          <w:sz w:val="24"/>
          <w:szCs w:val="24"/>
        </w:rPr>
      </w:pPr>
      <w:r w:rsidRPr="009C47DD">
        <w:rPr>
          <w:b/>
          <w:sz w:val="24"/>
          <w:szCs w:val="24"/>
        </w:rPr>
        <w:t xml:space="preserve">Oggetto: </w:t>
      </w:r>
      <w:r w:rsidR="000B464C" w:rsidRPr="009C47DD">
        <w:rPr>
          <w:sz w:val="24"/>
          <w:szCs w:val="24"/>
        </w:rPr>
        <w:t xml:space="preserve">Disagi e rischi per la salute e sicurezza nella giornata del 5 marzo 2015 - </w:t>
      </w:r>
      <w:r w:rsidRPr="009C47DD">
        <w:rPr>
          <w:sz w:val="24"/>
          <w:szCs w:val="24"/>
        </w:rPr>
        <w:t>Lettera aperta all’azienda</w:t>
      </w:r>
    </w:p>
    <w:p w:rsidR="005B31EF" w:rsidRPr="009C47DD" w:rsidRDefault="005B31EF" w:rsidP="005518BB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644077" w:rsidRPr="009C47DD" w:rsidRDefault="00644077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Le RSA della sede di Firenze esprimono il loro disappunto rispetto alla gestione della giornata del 5 marzo 2015, in cui le sedi fiorentine sono state colpite dai danni e dai disagi conseguenti le difficili condizioni climatiche di fortissimo vento.</w:t>
      </w:r>
    </w:p>
    <w:p w:rsidR="000B464C" w:rsidRPr="009C47DD" w:rsidRDefault="000B464C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644077" w:rsidRPr="009C47DD" w:rsidRDefault="00644077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I lavoratori hanno subito, ognuno nella propria sede, disagi di ogni genere. </w:t>
      </w:r>
    </w:p>
    <w:p w:rsidR="000B464C" w:rsidRPr="009C47DD" w:rsidRDefault="000B464C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8D317C" w:rsidRPr="009C47DD" w:rsidRDefault="00644077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Ne menzion</w:t>
      </w:r>
      <w:r w:rsidR="0078475C" w:rsidRPr="009C47DD">
        <w:rPr>
          <w:rFonts w:cs="Times New Roman"/>
          <w:bCs/>
          <w:sz w:val="24"/>
          <w:szCs w:val="24"/>
        </w:rPr>
        <w:t>i</w:t>
      </w:r>
      <w:r w:rsidRPr="009C47DD">
        <w:rPr>
          <w:rFonts w:cs="Times New Roman"/>
          <w:bCs/>
          <w:sz w:val="24"/>
          <w:szCs w:val="24"/>
        </w:rPr>
        <w:t>amo solo alcuni:</w:t>
      </w:r>
    </w:p>
    <w:p w:rsidR="00462729" w:rsidRPr="009C47DD" w:rsidRDefault="00462729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A029A4" w:rsidRPr="009C47DD" w:rsidRDefault="00A029A4" w:rsidP="00A029A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sono stati </w:t>
      </w:r>
      <w:r w:rsidR="00462729" w:rsidRPr="009C47DD">
        <w:rPr>
          <w:rFonts w:cs="Times New Roman"/>
          <w:bCs/>
          <w:sz w:val="24"/>
          <w:szCs w:val="24"/>
        </w:rPr>
        <w:t>sottoposti a basse temperature;</w:t>
      </w:r>
    </w:p>
    <w:p w:rsidR="00A029A4" w:rsidRPr="009C47DD" w:rsidRDefault="00462729" w:rsidP="00A029A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sono stati </w:t>
      </w:r>
      <w:r w:rsidR="00A029A4" w:rsidRPr="009C47DD">
        <w:rPr>
          <w:rFonts w:cs="Times New Roman"/>
          <w:bCs/>
          <w:sz w:val="24"/>
          <w:szCs w:val="24"/>
        </w:rPr>
        <w:t>lasciati senza un servizio mensa</w:t>
      </w:r>
      <w:r w:rsidRPr="009C47DD">
        <w:rPr>
          <w:rFonts w:cs="Times New Roman"/>
          <w:bCs/>
          <w:sz w:val="24"/>
          <w:szCs w:val="24"/>
        </w:rPr>
        <w:t>;</w:t>
      </w:r>
      <w:r w:rsidR="00A029A4" w:rsidRPr="009C47DD">
        <w:rPr>
          <w:rFonts w:cs="Times New Roman"/>
          <w:bCs/>
          <w:sz w:val="24"/>
          <w:szCs w:val="24"/>
        </w:rPr>
        <w:t xml:space="preserve"> </w:t>
      </w:r>
    </w:p>
    <w:p w:rsidR="00A029A4" w:rsidRPr="009C47DD" w:rsidRDefault="00A029A4" w:rsidP="00A029A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hanno avuto le scrivanie coperte da polvere di sterco passata attraverso le fessure di finestre e fan coil</w:t>
      </w:r>
      <w:r w:rsidR="00462729" w:rsidRPr="009C47DD">
        <w:rPr>
          <w:rFonts w:cs="Times New Roman"/>
          <w:bCs/>
          <w:sz w:val="24"/>
          <w:szCs w:val="24"/>
        </w:rPr>
        <w:t>;</w:t>
      </w:r>
    </w:p>
    <w:p w:rsidR="00A029A4" w:rsidRPr="009C47DD" w:rsidRDefault="00A029A4" w:rsidP="00A029A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sono rimasti isolati telefonicamente. </w:t>
      </w:r>
    </w:p>
    <w:p w:rsidR="000B464C" w:rsidRPr="009C47DD" w:rsidRDefault="000B464C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8D317C" w:rsidRPr="009C47DD" w:rsidRDefault="00644077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Ricordiamo anche </w:t>
      </w:r>
      <w:r w:rsidR="009C47DD">
        <w:rPr>
          <w:rFonts w:cs="Times New Roman"/>
          <w:bCs/>
          <w:sz w:val="24"/>
          <w:szCs w:val="24"/>
        </w:rPr>
        <w:t>alcun</w:t>
      </w:r>
      <w:r w:rsidRPr="009C47DD">
        <w:rPr>
          <w:rFonts w:cs="Times New Roman"/>
          <w:bCs/>
          <w:sz w:val="24"/>
          <w:szCs w:val="24"/>
        </w:rPr>
        <w:t xml:space="preserve">i rischi corsi dai lavoratori: </w:t>
      </w:r>
    </w:p>
    <w:p w:rsidR="00462729" w:rsidRPr="009C47DD" w:rsidRDefault="00462729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A029A4" w:rsidRPr="009C47DD" w:rsidRDefault="00462729" w:rsidP="00A029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chi è</w:t>
      </w:r>
      <w:r w:rsidR="00A029A4" w:rsidRPr="009C47DD">
        <w:rPr>
          <w:rFonts w:cs="Times New Roman"/>
          <w:bCs/>
          <w:sz w:val="24"/>
          <w:szCs w:val="24"/>
        </w:rPr>
        <w:t xml:space="preserve"> dovuto uscire dal proprio palazzo per recarsi a</w:t>
      </w:r>
      <w:r w:rsidR="008D317C" w:rsidRPr="009C47DD">
        <w:rPr>
          <w:rFonts w:cs="Times New Roman"/>
          <w:bCs/>
          <w:sz w:val="24"/>
          <w:szCs w:val="24"/>
        </w:rPr>
        <w:t>lla</w:t>
      </w:r>
      <w:r w:rsidR="00A029A4" w:rsidRPr="009C47DD">
        <w:rPr>
          <w:rFonts w:cs="Times New Roman"/>
          <w:bCs/>
          <w:sz w:val="24"/>
          <w:szCs w:val="24"/>
        </w:rPr>
        <w:t xml:space="preserve"> mensa </w:t>
      </w:r>
      <w:r w:rsidR="008D317C" w:rsidRPr="009C47DD">
        <w:rPr>
          <w:rFonts w:cs="Times New Roman"/>
          <w:bCs/>
          <w:sz w:val="24"/>
          <w:szCs w:val="24"/>
        </w:rPr>
        <w:t xml:space="preserve">del IV Tronco </w:t>
      </w:r>
      <w:r w:rsidR="00A029A4" w:rsidRPr="009C47DD">
        <w:rPr>
          <w:rFonts w:cs="Times New Roman"/>
          <w:bCs/>
          <w:sz w:val="24"/>
          <w:szCs w:val="24"/>
        </w:rPr>
        <w:t>ha dovuto passare da strade con alberi peric</w:t>
      </w:r>
      <w:r w:rsidRPr="009C47DD">
        <w:rPr>
          <w:rFonts w:cs="Times New Roman"/>
          <w:bCs/>
          <w:sz w:val="24"/>
          <w:szCs w:val="24"/>
        </w:rPr>
        <w:t>olanti senza alcuna protezione;</w:t>
      </w:r>
    </w:p>
    <w:p w:rsidR="00A029A4" w:rsidRPr="009C47DD" w:rsidRDefault="00A029A4" w:rsidP="00A029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lastRenderedPageBreak/>
        <w:t xml:space="preserve">si sono corsi pericoli di fronte a finestre che tremavano con violenza; </w:t>
      </w:r>
    </w:p>
    <w:p w:rsidR="00A029A4" w:rsidRPr="009C47DD" w:rsidRDefault="00A029A4" w:rsidP="00A029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si è stati esposti alla sporcizia che si è infiltrata dalle fessure; </w:t>
      </w:r>
    </w:p>
    <w:p w:rsidR="00A029A4" w:rsidRPr="009C47DD" w:rsidRDefault="00A029A4" w:rsidP="00A029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nell’uscire all’esterno per riprendere il proprio veicolo</w:t>
      </w:r>
      <w:r w:rsidR="00462729" w:rsidRPr="009C47DD">
        <w:rPr>
          <w:rFonts w:cs="Times New Roman"/>
          <w:bCs/>
          <w:sz w:val="24"/>
          <w:szCs w:val="24"/>
        </w:rPr>
        <w:t xml:space="preserve"> </w:t>
      </w:r>
      <w:r w:rsidRPr="009C47DD">
        <w:rPr>
          <w:rFonts w:cs="Times New Roman"/>
          <w:bCs/>
          <w:sz w:val="24"/>
          <w:szCs w:val="24"/>
        </w:rPr>
        <w:t>ogni lavoratore ha corso il rischio di vedersi cadere in testa tegole o altri tipi di copertura dei tetti.</w:t>
      </w:r>
    </w:p>
    <w:p w:rsidR="000B464C" w:rsidRPr="009C47DD" w:rsidRDefault="000B464C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5452C" w:rsidRPr="009C47DD" w:rsidRDefault="000B464C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>Riteniamo che l’atteggiamento dell’azienda non sia stato accorto e prudenziale nei confronti dei lavoratori, e che si sia indugiato troppo a lungo nel prendere una decisione mai arrivata</w:t>
      </w:r>
      <w:r w:rsidR="0035452C" w:rsidRPr="009C47DD">
        <w:rPr>
          <w:rFonts w:cs="Times New Roman"/>
          <w:bCs/>
          <w:sz w:val="24"/>
          <w:szCs w:val="24"/>
        </w:rPr>
        <w:t>.</w:t>
      </w:r>
    </w:p>
    <w:p w:rsidR="00462729" w:rsidRPr="009C47DD" w:rsidRDefault="00462729" w:rsidP="006D10D2">
      <w:pPr>
        <w:spacing w:after="0" w:line="240" w:lineRule="auto"/>
        <w:jc w:val="both"/>
        <w:rPr>
          <w:rFonts w:cs="Times New Roman"/>
          <w:bCs/>
          <w:strike/>
          <w:sz w:val="24"/>
          <w:szCs w:val="24"/>
        </w:rPr>
      </w:pPr>
    </w:p>
    <w:p w:rsidR="00413A8D" w:rsidRPr="009C47DD" w:rsidRDefault="00690F6E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sz w:val="24"/>
          <w:szCs w:val="24"/>
        </w:rPr>
        <w:t>I più alti standard nell’ambito delle condizioni di lavoro offerte ai propri dipendenti</w:t>
      </w:r>
      <w:r w:rsidR="00462729" w:rsidRPr="009C47DD">
        <w:rPr>
          <w:sz w:val="24"/>
          <w:szCs w:val="24"/>
        </w:rPr>
        <w:t xml:space="preserve"> </w:t>
      </w:r>
      <w:r w:rsidRPr="009C47DD">
        <w:rPr>
          <w:sz w:val="24"/>
          <w:szCs w:val="24"/>
        </w:rPr>
        <w:t xml:space="preserve">non </w:t>
      </w:r>
      <w:r w:rsidR="00462729" w:rsidRPr="009C47DD">
        <w:rPr>
          <w:sz w:val="24"/>
          <w:szCs w:val="24"/>
        </w:rPr>
        <w:t>devono essere</w:t>
      </w:r>
      <w:r w:rsidRPr="009C47DD">
        <w:rPr>
          <w:sz w:val="24"/>
          <w:szCs w:val="24"/>
        </w:rPr>
        <w:t xml:space="preserve"> solo vane parole per ottenere la certificazione Top </w:t>
      </w:r>
      <w:proofErr w:type="spellStart"/>
      <w:r w:rsidRPr="009C47DD">
        <w:rPr>
          <w:sz w:val="24"/>
          <w:szCs w:val="24"/>
        </w:rPr>
        <w:t>Employers</w:t>
      </w:r>
      <w:proofErr w:type="spellEnd"/>
      <w:r w:rsidR="00462729" w:rsidRPr="009C47DD">
        <w:rPr>
          <w:sz w:val="24"/>
          <w:szCs w:val="24"/>
        </w:rPr>
        <w:t>:</w:t>
      </w:r>
      <w:r w:rsidRPr="009C47DD">
        <w:rPr>
          <w:sz w:val="24"/>
          <w:szCs w:val="24"/>
        </w:rPr>
        <w:t xml:space="preserve"> </w:t>
      </w:r>
      <w:r w:rsidR="00413A8D" w:rsidRPr="009C47DD">
        <w:rPr>
          <w:rFonts w:cs="Times New Roman"/>
          <w:bCs/>
          <w:sz w:val="24"/>
          <w:szCs w:val="24"/>
        </w:rPr>
        <w:t>solo per un caso fortuito nessuno ha riportato lesioni personali.</w:t>
      </w:r>
    </w:p>
    <w:p w:rsidR="006D10D2" w:rsidRPr="009C47DD" w:rsidRDefault="006D10D2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13A8D" w:rsidRPr="009C47DD" w:rsidRDefault="00413A8D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Evidenziamo infine la nostra convinzione che tale mancanza di iniziativa sia per buona parte dovuta alla completa mancanza di autonomia della sede di Firenze, </w:t>
      </w:r>
      <w:r w:rsidR="006D10D2" w:rsidRPr="009C47DD">
        <w:rPr>
          <w:rFonts w:cs="Times New Roman"/>
          <w:bCs/>
          <w:sz w:val="24"/>
          <w:szCs w:val="24"/>
        </w:rPr>
        <w:t xml:space="preserve">i cui responsabili non hanno facoltà di </w:t>
      </w:r>
      <w:r w:rsidR="00690F6E" w:rsidRPr="009C47DD">
        <w:rPr>
          <w:rFonts w:cs="Times New Roman"/>
          <w:bCs/>
          <w:sz w:val="24"/>
          <w:szCs w:val="24"/>
        </w:rPr>
        <w:t xml:space="preserve">prendere decisioni per la salvaguardia dei </w:t>
      </w:r>
      <w:r w:rsidR="006D10D2" w:rsidRPr="009C47DD">
        <w:rPr>
          <w:rFonts w:cs="Times New Roman"/>
          <w:bCs/>
          <w:sz w:val="24"/>
          <w:szCs w:val="24"/>
        </w:rPr>
        <w:t>lavoratori.</w:t>
      </w:r>
    </w:p>
    <w:p w:rsidR="00413A8D" w:rsidRPr="009C47DD" w:rsidRDefault="00413A8D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644077" w:rsidRPr="009C47DD" w:rsidRDefault="00644077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C766AD" w:rsidRPr="009C47DD" w:rsidRDefault="00C766AD" w:rsidP="006D10D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47DD">
        <w:rPr>
          <w:rFonts w:cs="Times New Roman"/>
          <w:bCs/>
          <w:sz w:val="24"/>
          <w:szCs w:val="24"/>
        </w:rPr>
        <w:t xml:space="preserve">Firenze, </w:t>
      </w:r>
      <w:r w:rsidR="00644077" w:rsidRPr="009C47DD">
        <w:rPr>
          <w:rFonts w:cs="Times New Roman"/>
          <w:bCs/>
          <w:sz w:val="24"/>
          <w:szCs w:val="24"/>
        </w:rPr>
        <w:t>09</w:t>
      </w:r>
      <w:r w:rsidRPr="009C47DD">
        <w:rPr>
          <w:rFonts w:cs="Times New Roman"/>
          <w:bCs/>
          <w:sz w:val="24"/>
          <w:szCs w:val="24"/>
        </w:rPr>
        <w:t>-0</w:t>
      </w:r>
      <w:r w:rsidR="00644077" w:rsidRPr="009C47DD">
        <w:rPr>
          <w:rFonts w:cs="Times New Roman"/>
          <w:bCs/>
          <w:sz w:val="24"/>
          <w:szCs w:val="24"/>
        </w:rPr>
        <w:t>3</w:t>
      </w:r>
      <w:r w:rsidRPr="009C47DD">
        <w:rPr>
          <w:rFonts w:cs="Times New Roman"/>
          <w:bCs/>
          <w:sz w:val="24"/>
          <w:szCs w:val="24"/>
        </w:rPr>
        <w:t>-2015</w:t>
      </w:r>
    </w:p>
    <w:p w:rsidR="0039000D" w:rsidRDefault="00C766AD" w:rsidP="006D10D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  <w:r w:rsidRPr="009C47DD">
        <w:rPr>
          <w:rFonts w:cs="Arial"/>
          <w:sz w:val="24"/>
          <w:szCs w:val="24"/>
        </w:rPr>
        <w:tab/>
      </w:r>
    </w:p>
    <w:p w:rsidR="0039000D" w:rsidRDefault="0039000D" w:rsidP="0039000D">
      <w:pPr>
        <w:autoSpaceDE w:val="0"/>
        <w:autoSpaceDN w:val="0"/>
        <w:adjustRightInd w:val="0"/>
        <w:ind w:left="4248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Gli RLS della sede di Firenze</w:t>
      </w:r>
    </w:p>
    <w:p w:rsidR="0039000D" w:rsidRDefault="0039000D" w:rsidP="006D10D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39000D" w:rsidRDefault="0039000D" w:rsidP="0039000D">
      <w:pPr>
        <w:autoSpaceDE w:val="0"/>
        <w:autoSpaceDN w:val="0"/>
        <w:adjustRightInd w:val="0"/>
        <w:ind w:left="4248" w:firstLine="708"/>
        <w:jc w:val="both"/>
        <w:rPr>
          <w:rFonts w:cs="Arial"/>
          <w:sz w:val="24"/>
          <w:szCs w:val="24"/>
        </w:rPr>
      </w:pPr>
    </w:p>
    <w:p w:rsidR="00C766AD" w:rsidRPr="009C47DD" w:rsidRDefault="00C766AD" w:rsidP="0039000D">
      <w:pPr>
        <w:autoSpaceDE w:val="0"/>
        <w:autoSpaceDN w:val="0"/>
        <w:adjustRightInd w:val="0"/>
        <w:ind w:left="4956"/>
        <w:jc w:val="both"/>
        <w:rPr>
          <w:rFonts w:cs="Arial"/>
          <w:sz w:val="24"/>
          <w:szCs w:val="24"/>
        </w:rPr>
      </w:pPr>
      <w:r w:rsidRPr="009C47DD">
        <w:rPr>
          <w:rFonts w:cs="Arial"/>
          <w:sz w:val="24"/>
          <w:szCs w:val="24"/>
        </w:rPr>
        <w:t>Le RSA della sede di Firenze</w:t>
      </w:r>
    </w:p>
    <w:sectPr w:rsidR="00C766AD" w:rsidRPr="009C47DD" w:rsidSect="00A33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37E2"/>
    <w:multiLevelType w:val="hybridMultilevel"/>
    <w:tmpl w:val="39725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176EE"/>
    <w:multiLevelType w:val="hybridMultilevel"/>
    <w:tmpl w:val="715C6F9E"/>
    <w:lvl w:ilvl="0" w:tplc="71E00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27846"/>
    <w:multiLevelType w:val="hybridMultilevel"/>
    <w:tmpl w:val="D8E8F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05"/>
    <w:rsid w:val="000B36F0"/>
    <w:rsid w:val="000B464C"/>
    <w:rsid w:val="001515BD"/>
    <w:rsid w:val="001B4E0A"/>
    <w:rsid w:val="00225D45"/>
    <w:rsid w:val="00232E26"/>
    <w:rsid w:val="0035452C"/>
    <w:rsid w:val="0039000D"/>
    <w:rsid w:val="00413A8D"/>
    <w:rsid w:val="00462729"/>
    <w:rsid w:val="004A7773"/>
    <w:rsid w:val="004F1CBB"/>
    <w:rsid w:val="005518BB"/>
    <w:rsid w:val="005B31EF"/>
    <w:rsid w:val="005D0101"/>
    <w:rsid w:val="00644077"/>
    <w:rsid w:val="00690F6E"/>
    <w:rsid w:val="00696787"/>
    <w:rsid w:val="006B5569"/>
    <w:rsid w:val="006D10D2"/>
    <w:rsid w:val="006E0D8A"/>
    <w:rsid w:val="007552D7"/>
    <w:rsid w:val="0078475C"/>
    <w:rsid w:val="007B0955"/>
    <w:rsid w:val="007D4143"/>
    <w:rsid w:val="008D317C"/>
    <w:rsid w:val="008F50CF"/>
    <w:rsid w:val="00904CA6"/>
    <w:rsid w:val="009C47DD"/>
    <w:rsid w:val="00A029A4"/>
    <w:rsid w:val="00A3364B"/>
    <w:rsid w:val="00AB6013"/>
    <w:rsid w:val="00AC42AB"/>
    <w:rsid w:val="00AF2FDF"/>
    <w:rsid w:val="00B02BE9"/>
    <w:rsid w:val="00B30A5C"/>
    <w:rsid w:val="00B61E9F"/>
    <w:rsid w:val="00BD450F"/>
    <w:rsid w:val="00C766AD"/>
    <w:rsid w:val="00C82FB0"/>
    <w:rsid w:val="00C8463E"/>
    <w:rsid w:val="00CF668C"/>
    <w:rsid w:val="00D04115"/>
    <w:rsid w:val="00D13251"/>
    <w:rsid w:val="00D50B00"/>
    <w:rsid w:val="00DD2AC4"/>
    <w:rsid w:val="00DE5250"/>
    <w:rsid w:val="00E04E05"/>
    <w:rsid w:val="00E15802"/>
    <w:rsid w:val="00F0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4E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6A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Nessunaspaziatura">
    <w:name w:val="No Spacing"/>
    <w:uiPriority w:val="1"/>
    <w:qFormat/>
    <w:rsid w:val="006B556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69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4E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6A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Nessunaspaziatura">
    <w:name w:val="No Spacing"/>
    <w:uiPriority w:val="1"/>
    <w:qFormat/>
    <w:rsid w:val="006B556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69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2015-03-10T22:21:00Z</dcterms:created>
  <dcterms:modified xsi:type="dcterms:W3CDTF">2015-03-10T22:21:00Z</dcterms:modified>
</cp:coreProperties>
</file>